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5BB3" w14:textId="77777777" w:rsidR="00915B2A" w:rsidRPr="0014676F" w:rsidRDefault="00915B2A" w:rsidP="00915B2A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36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915B2A" w:rsidRPr="00915B2A" w14:paraId="3229EB2F" w14:textId="77777777" w:rsidTr="000400AC">
        <w:trPr>
          <w:trHeight w:val="385"/>
        </w:trPr>
        <w:tc>
          <w:tcPr>
            <w:tcW w:w="8926" w:type="dxa"/>
            <w:shd w:val="clear" w:color="auto" w:fill="D0CECE" w:themeFill="background2" w:themeFillShade="E6"/>
            <w:vAlign w:val="center"/>
          </w:tcPr>
          <w:p w14:paraId="7FEFEB7C" w14:textId="01D629B1" w:rsidR="00915B2A" w:rsidRPr="0014676F" w:rsidRDefault="00576E88" w:rsidP="00576E88">
            <w:pPr>
              <w:pStyle w:val="Ttulo2"/>
              <w:spacing w:before="0" w:after="0" w:line="360" w:lineRule="auto"/>
              <w:rPr>
                <w:sz w:val="22"/>
                <w:szCs w:val="22"/>
              </w:rPr>
            </w:pPr>
            <w:r>
              <w:rPr>
                <w:i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1.0 </w:t>
            </w:r>
            <w:r w:rsidR="00915B2A" w:rsidRPr="00915B2A">
              <w:rPr>
                <w:i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TÍTULO DO PROJETO:</w:t>
            </w:r>
          </w:p>
        </w:tc>
      </w:tr>
      <w:tr w:rsidR="00576E88" w:rsidRPr="00915B2A" w14:paraId="6357FA16" w14:textId="77777777" w:rsidTr="000400AC">
        <w:trPr>
          <w:trHeight w:val="1462"/>
        </w:trPr>
        <w:tc>
          <w:tcPr>
            <w:tcW w:w="8926" w:type="dxa"/>
            <w:vAlign w:val="center"/>
          </w:tcPr>
          <w:p w14:paraId="08E04484" w14:textId="77777777" w:rsidR="00576E88" w:rsidRPr="0014676F" w:rsidRDefault="00576E88" w:rsidP="00576E8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EB12E75" w14:textId="240614AB" w:rsidR="00576E88" w:rsidRPr="00C76CD5" w:rsidRDefault="00C76CD5" w:rsidP="00576E88">
            <w:pPr>
              <w:jc w:val="both"/>
              <w:rPr>
                <w:rFonts w:ascii="Arial" w:hAnsi="Arial" w:cs="Arial"/>
              </w:rPr>
            </w:pPr>
            <w:r w:rsidRPr="00C76CD5">
              <w:rPr>
                <w:rFonts w:ascii="Arial" w:hAnsi="Arial" w:cs="Arial"/>
                <w:b/>
                <w:bCs/>
              </w:rPr>
              <w:t>O mel nosso de cada dia</w:t>
            </w:r>
            <w:r w:rsidRPr="00C76CD5">
              <w:rPr>
                <w:rFonts w:ascii="Arial" w:hAnsi="Arial" w:cs="Arial"/>
              </w:rPr>
              <w:t xml:space="preserve">: </w:t>
            </w:r>
            <w:r w:rsidR="00DD1FB8">
              <w:rPr>
                <w:rFonts w:ascii="Arial" w:hAnsi="Arial" w:cs="Arial"/>
              </w:rPr>
              <w:t>do alimento à geração de emprego e renda</w:t>
            </w:r>
          </w:p>
          <w:p w14:paraId="0E500251" w14:textId="77777777" w:rsidR="00576E88" w:rsidRPr="00915B2A" w:rsidRDefault="00576E88" w:rsidP="00576E88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ind w:left="639"/>
              <w:rPr>
                <w:rFonts w:ascii="Arial" w:hAnsi="Arial" w:cs="Arial"/>
                <w:sz w:val="22"/>
                <w:szCs w:val="22"/>
              </w:rPr>
            </w:pPr>
            <w:r w:rsidRPr="00915B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9C55B9A" w14:textId="77777777" w:rsidR="00576E88" w:rsidRPr="00915B2A" w:rsidRDefault="00576E88" w:rsidP="00576E88">
            <w:pPr>
              <w:spacing w:line="360" w:lineRule="auto"/>
              <w:rPr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4663D64D" w14:textId="77777777" w:rsidR="00915B2A" w:rsidRPr="00915B2A" w:rsidRDefault="00915B2A" w:rsidP="00915B2A">
      <w:pPr>
        <w:spacing w:line="360" w:lineRule="auto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0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2"/>
      </w:tblGrid>
      <w:tr w:rsidR="00915B2A" w:rsidRPr="00915B2A" w14:paraId="35DE7171" w14:textId="77777777" w:rsidTr="00576E88">
        <w:trPr>
          <w:trHeight w:val="422"/>
        </w:trPr>
        <w:tc>
          <w:tcPr>
            <w:tcW w:w="9022" w:type="dxa"/>
            <w:shd w:val="clear" w:color="auto" w:fill="D0CECE"/>
          </w:tcPr>
          <w:p w14:paraId="7F2126E7" w14:textId="77777777" w:rsidR="00915B2A" w:rsidRPr="00915B2A" w:rsidRDefault="00915B2A" w:rsidP="0027291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5B2A">
              <w:rPr>
                <w:rFonts w:ascii="Arial" w:hAnsi="Arial" w:cs="Arial"/>
                <w:b/>
                <w:sz w:val="22"/>
                <w:szCs w:val="2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2.0 OBJETIVOS</w:t>
            </w:r>
          </w:p>
        </w:tc>
      </w:tr>
      <w:tr w:rsidR="00915B2A" w:rsidRPr="00915B2A" w14:paraId="171EB728" w14:textId="77777777" w:rsidTr="00576E88">
        <w:trPr>
          <w:trHeight w:val="2778"/>
        </w:trPr>
        <w:tc>
          <w:tcPr>
            <w:tcW w:w="9022" w:type="dxa"/>
          </w:tcPr>
          <w:p w14:paraId="31B2C9E7" w14:textId="77777777" w:rsidR="00915B2A" w:rsidRPr="007A4486" w:rsidRDefault="00915B2A" w:rsidP="0027291F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proofErr w:type="spellStart"/>
            <w:r w:rsidRPr="007A448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Geral</w:t>
            </w:r>
            <w:proofErr w:type="spellEnd"/>
            <w:r w:rsidRPr="007A448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:</w:t>
            </w:r>
          </w:p>
          <w:p w14:paraId="32F87231" w14:textId="77777777" w:rsidR="00915B2A" w:rsidRPr="00915B2A" w:rsidRDefault="00915B2A" w:rsidP="0027291F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0041A263" w14:textId="1668F9DF" w:rsidR="00915B2A" w:rsidRPr="006E2A01" w:rsidRDefault="00C76CD5" w:rsidP="000400AC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Fomentar o extrativismo do mel de abelha no município de Pimenteiras, como geração de emprego e renda para famílias de baixa renda. </w:t>
            </w:r>
          </w:p>
          <w:p w14:paraId="70FF689C" w14:textId="77777777" w:rsidR="00915B2A" w:rsidRPr="006E2A01" w:rsidRDefault="00915B2A" w:rsidP="000400AC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115D0ECE" w14:textId="77777777" w:rsidR="00915B2A" w:rsidRPr="006E2A01" w:rsidRDefault="00915B2A" w:rsidP="000400AC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6E2A01">
              <w:rPr>
                <w:rFonts w:ascii="Arial" w:hAnsi="Arial" w:cs="Arial"/>
                <w:b/>
                <w:lang w:val="es-ES_tradnl"/>
              </w:rPr>
              <w:t>Específicos</w:t>
            </w:r>
          </w:p>
          <w:p w14:paraId="3A0DA684" w14:textId="77777777" w:rsidR="00915B2A" w:rsidRPr="006E2A01" w:rsidRDefault="00915B2A" w:rsidP="000400AC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</w:p>
          <w:p w14:paraId="38B9D9D7" w14:textId="1CF51DB6" w:rsidR="00915B2A" w:rsidRPr="006E2A01" w:rsidRDefault="007F6F69" w:rsidP="000400AC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Apoiar as famílias de baixa renda, a melhorar a capacidade produtiva da extração do mel de abelha no município de Pimenteiras-PI</w:t>
            </w:r>
            <w:r w:rsidR="00915B2A" w:rsidRPr="006E2A01">
              <w:rPr>
                <w:rFonts w:ascii="Arial" w:hAnsi="Arial" w:cs="Arial"/>
                <w:lang w:val="es-ES_tradnl"/>
              </w:rPr>
              <w:t>;</w:t>
            </w:r>
          </w:p>
          <w:p w14:paraId="4CE6D64F" w14:textId="62FAFCD6" w:rsidR="00915B2A" w:rsidRDefault="00AE328A" w:rsidP="000400AC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Apoiar a apicultura como fonte de renda para agricultores da agricultura familiar no município de Pimenteiras-PI</w:t>
            </w:r>
          </w:p>
          <w:p w14:paraId="216A2501" w14:textId="0CF0DCCB" w:rsidR="007A4486" w:rsidRDefault="007A4486" w:rsidP="000400AC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Incentivar a criação de associações </w:t>
            </w:r>
            <w:r w:rsidR="00AE328A">
              <w:rPr>
                <w:rFonts w:ascii="Arial" w:hAnsi="Arial" w:cs="Arial"/>
                <w:lang w:val="es-ES_tradnl"/>
              </w:rPr>
              <w:t xml:space="preserve">de </w:t>
            </w:r>
            <w:r w:rsidR="00AA05B6">
              <w:rPr>
                <w:rFonts w:ascii="Arial" w:hAnsi="Arial" w:cs="Arial"/>
                <w:lang w:val="es-ES_tradnl"/>
              </w:rPr>
              <w:t>apicultores para fortalecer a Economia Solidária</w:t>
            </w:r>
          </w:p>
          <w:p w14:paraId="570EC307" w14:textId="3EC64156" w:rsidR="007A4486" w:rsidRPr="00AA05B6" w:rsidRDefault="007A4486" w:rsidP="00AA05B6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4EB8804C" w14:textId="77777777" w:rsidR="00915B2A" w:rsidRPr="00915B2A" w:rsidRDefault="00915B2A" w:rsidP="0027291F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ind w:left="7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915B2A" w:rsidRPr="00915B2A" w14:paraId="1787745B" w14:textId="77777777" w:rsidTr="00576E88">
        <w:trPr>
          <w:trHeight w:val="422"/>
        </w:trPr>
        <w:tc>
          <w:tcPr>
            <w:tcW w:w="9022" w:type="dxa"/>
            <w:shd w:val="clear" w:color="auto" w:fill="D0CECE"/>
          </w:tcPr>
          <w:p w14:paraId="10654151" w14:textId="77777777" w:rsidR="00915B2A" w:rsidRPr="00915B2A" w:rsidRDefault="00915B2A" w:rsidP="0027291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5B2A">
              <w:rPr>
                <w:rFonts w:ascii="Arial" w:hAnsi="Arial" w:cs="Arial"/>
                <w:b/>
                <w:sz w:val="22"/>
                <w:szCs w:val="2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3.0 METAS</w:t>
            </w:r>
          </w:p>
        </w:tc>
      </w:tr>
      <w:tr w:rsidR="00915B2A" w:rsidRPr="00915B2A" w14:paraId="3F47774D" w14:textId="77777777" w:rsidTr="00576E88">
        <w:trPr>
          <w:trHeight w:val="84"/>
        </w:trPr>
        <w:tc>
          <w:tcPr>
            <w:tcW w:w="9022" w:type="dxa"/>
          </w:tcPr>
          <w:p w14:paraId="428775D0" w14:textId="77777777" w:rsidR="00915B2A" w:rsidRPr="000400AC" w:rsidRDefault="00915B2A" w:rsidP="000400AC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1BF9396" w14:textId="70157131" w:rsidR="00915B2A" w:rsidRPr="000400AC" w:rsidRDefault="00915B2A" w:rsidP="000400AC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 w:rsidRPr="000400AC">
              <w:rPr>
                <w:rFonts w:ascii="Arial" w:hAnsi="Arial" w:cs="Arial"/>
                <w:lang w:val="es-ES_tradnl"/>
              </w:rPr>
              <w:t xml:space="preserve">1. </w:t>
            </w:r>
            <w:r w:rsidR="00AA05B6">
              <w:rPr>
                <w:rFonts w:ascii="Arial" w:hAnsi="Arial" w:cs="Arial"/>
                <w:lang w:val="es-ES_tradnl"/>
              </w:rPr>
              <w:t xml:space="preserve">Lançar edital de chamada Pública para </w:t>
            </w:r>
            <w:proofErr w:type="spellStart"/>
            <w:r w:rsidR="00AA05B6">
              <w:rPr>
                <w:rFonts w:ascii="Arial" w:hAnsi="Arial" w:cs="Arial"/>
                <w:lang w:val="es-ES_tradnl"/>
              </w:rPr>
              <w:t>selecionar</w:t>
            </w:r>
            <w:proofErr w:type="spellEnd"/>
            <w:r w:rsidR="00AA05B6">
              <w:rPr>
                <w:rFonts w:ascii="Arial" w:hAnsi="Arial" w:cs="Arial"/>
                <w:lang w:val="es-ES_tradnl"/>
              </w:rPr>
              <w:t xml:space="preserve"> </w:t>
            </w:r>
            <w:r w:rsidR="009D4598">
              <w:rPr>
                <w:rFonts w:ascii="Arial" w:hAnsi="Arial" w:cs="Arial"/>
                <w:lang w:val="es-ES_tradnl"/>
              </w:rPr>
              <w:t>200 (</w:t>
            </w:r>
            <w:proofErr w:type="spellStart"/>
            <w:r w:rsidR="009D4598">
              <w:rPr>
                <w:rFonts w:ascii="Arial" w:hAnsi="Arial" w:cs="Arial"/>
                <w:lang w:val="es-ES_tradnl"/>
              </w:rPr>
              <w:t>duzentas</w:t>
            </w:r>
            <w:proofErr w:type="spellEnd"/>
            <w:r w:rsidR="009D4598">
              <w:rPr>
                <w:rFonts w:ascii="Arial" w:hAnsi="Arial" w:cs="Arial"/>
                <w:lang w:val="es-ES_tradnl"/>
              </w:rPr>
              <w:t xml:space="preserve">) </w:t>
            </w:r>
            <w:proofErr w:type="spellStart"/>
            <w:r w:rsidR="00AA05B6">
              <w:rPr>
                <w:rFonts w:ascii="Arial" w:hAnsi="Arial" w:cs="Arial"/>
                <w:lang w:val="es-ES_tradnl"/>
              </w:rPr>
              <w:t>famílias</w:t>
            </w:r>
            <w:proofErr w:type="spellEnd"/>
            <w:r w:rsidR="00EC70A9">
              <w:rPr>
                <w:rFonts w:ascii="Arial" w:hAnsi="Arial" w:cs="Arial"/>
                <w:lang w:val="es-ES_tradnl"/>
              </w:rPr>
              <w:t xml:space="preserve">, </w:t>
            </w:r>
            <w:proofErr w:type="spellStart"/>
            <w:r w:rsidR="00EC70A9">
              <w:rPr>
                <w:rFonts w:ascii="Arial" w:hAnsi="Arial" w:cs="Arial"/>
                <w:lang w:val="es-ES_tradnl"/>
              </w:rPr>
              <w:t>tendo</w:t>
            </w:r>
            <w:proofErr w:type="spellEnd"/>
            <w:r w:rsidR="00EC70A9">
              <w:rPr>
                <w:rFonts w:ascii="Arial" w:hAnsi="Arial" w:cs="Arial"/>
                <w:lang w:val="es-ES_tradnl"/>
              </w:rPr>
              <w:t xml:space="preserve"> como criterio inicial </w:t>
            </w:r>
            <w:proofErr w:type="spellStart"/>
            <w:r w:rsidR="00EC70A9">
              <w:rPr>
                <w:rFonts w:ascii="Arial" w:hAnsi="Arial" w:cs="Arial"/>
                <w:lang w:val="es-ES_tradnl"/>
              </w:rPr>
              <w:t>pessoas</w:t>
            </w:r>
            <w:proofErr w:type="spellEnd"/>
            <w:r w:rsidR="00AA05B6">
              <w:rPr>
                <w:rFonts w:ascii="Arial" w:hAnsi="Arial" w:cs="Arial"/>
                <w:lang w:val="es-ES_tradnl"/>
              </w:rPr>
              <w:t xml:space="preserve"> inscritas no </w:t>
            </w:r>
            <w:proofErr w:type="spellStart"/>
            <w:r w:rsidR="00EC70A9">
              <w:rPr>
                <w:rFonts w:ascii="Arial" w:hAnsi="Arial" w:cs="Arial"/>
                <w:lang w:val="es-ES_tradnl"/>
              </w:rPr>
              <w:t>c</w:t>
            </w:r>
            <w:r w:rsidR="00AA05B6">
              <w:rPr>
                <w:rFonts w:ascii="Arial" w:hAnsi="Arial" w:cs="Arial"/>
                <w:lang w:val="es-ES_tradnl"/>
              </w:rPr>
              <w:t>adastro</w:t>
            </w:r>
            <w:proofErr w:type="spellEnd"/>
            <w:r w:rsidR="00AA05B6">
              <w:rPr>
                <w:rFonts w:ascii="Arial" w:hAnsi="Arial" w:cs="Arial"/>
                <w:lang w:val="es-ES_tradnl"/>
              </w:rPr>
              <w:t xml:space="preserve"> Único do </w:t>
            </w:r>
            <w:proofErr w:type="spellStart"/>
            <w:r w:rsidR="00AA05B6">
              <w:rPr>
                <w:rFonts w:ascii="Arial" w:hAnsi="Arial" w:cs="Arial"/>
                <w:lang w:val="es-ES_tradnl"/>
              </w:rPr>
              <w:t>Município</w:t>
            </w:r>
            <w:proofErr w:type="spellEnd"/>
            <w:r w:rsidR="0078417A">
              <w:rPr>
                <w:rFonts w:ascii="Arial" w:hAnsi="Arial" w:cs="Arial"/>
                <w:lang w:val="es-ES_tradnl"/>
              </w:rPr>
              <w:t xml:space="preserve"> para </w:t>
            </w:r>
            <w:proofErr w:type="spellStart"/>
            <w:r w:rsidR="0078417A">
              <w:rPr>
                <w:rFonts w:ascii="Arial" w:hAnsi="Arial" w:cs="Arial"/>
                <w:lang w:val="es-ES_tradnl"/>
              </w:rPr>
              <w:t>serem</w:t>
            </w:r>
            <w:proofErr w:type="spellEnd"/>
            <w:r w:rsidR="0078417A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="0078417A">
              <w:rPr>
                <w:rFonts w:ascii="Arial" w:hAnsi="Arial" w:cs="Arial"/>
                <w:lang w:val="es-ES_tradnl"/>
              </w:rPr>
              <w:t>apoiadas</w:t>
            </w:r>
            <w:proofErr w:type="spellEnd"/>
            <w:r w:rsidR="0078417A">
              <w:rPr>
                <w:rFonts w:ascii="Arial" w:hAnsi="Arial" w:cs="Arial"/>
                <w:lang w:val="es-ES_tradnl"/>
              </w:rPr>
              <w:t xml:space="preserve"> por esse projeto</w:t>
            </w:r>
          </w:p>
          <w:p w14:paraId="0D8DD855" w14:textId="62FB0FB2" w:rsidR="00915B2A" w:rsidRPr="000400AC" w:rsidRDefault="00915B2A" w:rsidP="000400AC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 w:rsidRPr="000400AC">
              <w:rPr>
                <w:rFonts w:ascii="Arial" w:hAnsi="Arial" w:cs="Arial"/>
                <w:lang w:val="es-ES_tradnl"/>
              </w:rPr>
              <w:t xml:space="preserve">2. </w:t>
            </w:r>
            <w:r w:rsidR="00F33CBF">
              <w:rPr>
                <w:rFonts w:ascii="Arial" w:hAnsi="Arial" w:cs="Arial"/>
                <w:lang w:val="es-ES_tradnl"/>
              </w:rPr>
              <w:t xml:space="preserve">Apoiar a criação de associações </w:t>
            </w:r>
            <w:r w:rsidR="0078417A">
              <w:rPr>
                <w:rFonts w:ascii="Arial" w:hAnsi="Arial" w:cs="Arial"/>
                <w:lang w:val="es-ES_tradnl"/>
              </w:rPr>
              <w:t>de apicultores da agricultura familiar</w:t>
            </w:r>
          </w:p>
          <w:p w14:paraId="30C5931A" w14:textId="19707860" w:rsidR="003A3411" w:rsidRPr="000400AC" w:rsidRDefault="00915B2A" w:rsidP="000400AC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 w:rsidRPr="000400AC">
              <w:rPr>
                <w:rFonts w:ascii="Arial" w:hAnsi="Arial" w:cs="Arial"/>
                <w:lang w:val="es-ES_tradnl"/>
              </w:rPr>
              <w:t xml:space="preserve">3. </w:t>
            </w:r>
            <w:r w:rsidR="0078417A">
              <w:rPr>
                <w:rFonts w:ascii="Arial" w:hAnsi="Arial" w:cs="Arial"/>
                <w:lang w:val="es-ES_tradnl"/>
              </w:rPr>
              <w:t xml:space="preserve">Distribuir </w:t>
            </w:r>
            <w:r w:rsidR="00EC70A9">
              <w:rPr>
                <w:rFonts w:ascii="Arial" w:hAnsi="Arial" w:cs="Arial"/>
                <w:lang w:val="es-ES_tradnl"/>
              </w:rPr>
              <w:t>entre as</w:t>
            </w:r>
            <w:r w:rsidR="009D4598">
              <w:rPr>
                <w:rFonts w:ascii="Arial" w:hAnsi="Arial" w:cs="Arial"/>
                <w:lang w:val="es-ES_tradnl"/>
              </w:rPr>
              <w:t xml:space="preserve"> 200 (</w:t>
            </w:r>
            <w:proofErr w:type="spellStart"/>
            <w:r w:rsidR="009D4598">
              <w:rPr>
                <w:rFonts w:ascii="Arial" w:hAnsi="Arial" w:cs="Arial"/>
                <w:lang w:val="es-ES_tradnl"/>
              </w:rPr>
              <w:t>duzentas</w:t>
            </w:r>
            <w:proofErr w:type="spellEnd"/>
            <w:r w:rsidR="009D4598">
              <w:rPr>
                <w:rFonts w:ascii="Arial" w:hAnsi="Arial" w:cs="Arial"/>
                <w:lang w:val="es-ES_tradnl"/>
              </w:rPr>
              <w:t>)</w:t>
            </w:r>
            <w:r w:rsidR="00EC70A9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="00EC70A9">
              <w:rPr>
                <w:rFonts w:ascii="Arial" w:hAnsi="Arial" w:cs="Arial"/>
                <w:lang w:val="es-ES_tradnl"/>
              </w:rPr>
              <w:t>famílias</w:t>
            </w:r>
            <w:proofErr w:type="spellEnd"/>
            <w:r w:rsidR="00EC70A9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="00EC70A9">
              <w:rPr>
                <w:rFonts w:ascii="Arial" w:hAnsi="Arial" w:cs="Arial"/>
                <w:lang w:val="es-ES_tradnl"/>
              </w:rPr>
              <w:t>selecionadas</w:t>
            </w:r>
            <w:proofErr w:type="spellEnd"/>
            <w:r w:rsidR="00EC70A9">
              <w:rPr>
                <w:rFonts w:ascii="Arial" w:hAnsi="Arial" w:cs="Arial"/>
                <w:lang w:val="es-ES_tradnl"/>
              </w:rPr>
              <w:t xml:space="preserve"> no </w:t>
            </w:r>
            <w:proofErr w:type="spellStart"/>
            <w:r w:rsidR="00EC70A9">
              <w:rPr>
                <w:rFonts w:ascii="Arial" w:hAnsi="Arial" w:cs="Arial"/>
                <w:lang w:val="es-ES_tradnl"/>
              </w:rPr>
              <w:t>Edital</w:t>
            </w:r>
            <w:proofErr w:type="spellEnd"/>
            <w:r w:rsidR="00EC70A9">
              <w:rPr>
                <w:rFonts w:ascii="Arial" w:hAnsi="Arial" w:cs="Arial"/>
                <w:lang w:val="es-ES_tradnl"/>
              </w:rPr>
              <w:t xml:space="preserve"> de Chamada Pública </w:t>
            </w:r>
            <w:proofErr w:type="spellStart"/>
            <w:r w:rsidR="0078417A">
              <w:rPr>
                <w:rFonts w:ascii="Arial" w:hAnsi="Arial" w:cs="Arial"/>
                <w:lang w:val="es-ES_tradnl"/>
              </w:rPr>
              <w:t>caixas</w:t>
            </w:r>
            <w:proofErr w:type="spellEnd"/>
            <w:r w:rsidR="0078417A">
              <w:rPr>
                <w:rFonts w:ascii="Arial" w:hAnsi="Arial" w:cs="Arial"/>
                <w:lang w:val="es-ES_tradnl"/>
              </w:rPr>
              <w:t xml:space="preserve"> de </w:t>
            </w:r>
            <w:proofErr w:type="spellStart"/>
            <w:r w:rsidR="0078417A">
              <w:rPr>
                <w:rFonts w:ascii="Arial" w:hAnsi="Arial" w:cs="Arial"/>
                <w:lang w:val="es-ES_tradnl"/>
              </w:rPr>
              <w:t>abelha</w:t>
            </w:r>
            <w:proofErr w:type="spellEnd"/>
            <w:r w:rsidR="00EC70A9">
              <w:rPr>
                <w:rFonts w:ascii="Arial" w:hAnsi="Arial" w:cs="Arial"/>
                <w:lang w:val="es-ES_tradnl"/>
              </w:rPr>
              <w:t xml:space="preserve"> e </w:t>
            </w:r>
            <w:proofErr w:type="spellStart"/>
            <w:r w:rsidR="00EC70A9">
              <w:rPr>
                <w:rFonts w:ascii="Arial" w:hAnsi="Arial" w:cs="Arial"/>
                <w:lang w:val="es-ES_tradnl"/>
              </w:rPr>
              <w:t>equipamentos</w:t>
            </w:r>
            <w:proofErr w:type="spellEnd"/>
            <w:r w:rsidR="00EC70A9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="00EC70A9">
              <w:rPr>
                <w:rFonts w:ascii="Arial" w:hAnsi="Arial" w:cs="Arial"/>
                <w:lang w:val="es-ES_tradnl"/>
              </w:rPr>
              <w:t>necessários</w:t>
            </w:r>
            <w:proofErr w:type="spellEnd"/>
            <w:r w:rsidR="00EC70A9">
              <w:rPr>
                <w:rFonts w:ascii="Arial" w:hAnsi="Arial" w:cs="Arial"/>
                <w:lang w:val="es-ES_tradnl"/>
              </w:rPr>
              <w:t xml:space="preserve"> para a </w:t>
            </w:r>
            <w:proofErr w:type="spellStart"/>
            <w:r w:rsidR="00EC70A9">
              <w:rPr>
                <w:rFonts w:ascii="Arial" w:hAnsi="Arial" w:cs="Arial"/>
                <w:lang w:val="es-ES_tradnl"/>
              </w:rPr>
              <w:t>produção</w:t>
            </w:r>
            <w:proofErr w:type="spellEnd"/>
            <w:r w:rsidR="00EC70A9">
              <w:rPr>
                <w:rFonts w:ascii="Arial" w:hAnsi="Arial" w:cs="Arial"/>
                <w:lang w:val="es-ES_tradnl"/>
              </w:rPr>
              <w:t xml:space="preserve"> do </w:t>
            </w:r>
            <w:proofErr w:type="spellStart"/>
            <w:r w:rsidR="00EC70A9">
              <w:rPr>
                <w:rFonts w:ascii="Arial" w:hAnsi="Arial" w:cs="Arial"/>
                <w:lang w:val="es-ES_tradnl"/>
              </w:rPr>
              <w:t>mel</w:t>
            </w:r>
            <w:proofErr w:type="spellEnd"/>
            <w:r w:rsidR="00EC70A9">
              <w:rPr>
                <w:rFonts w:ascii="Arial" w:hAnsi="Arial" w:cs="Arial"/>
                <w:lang w:val="es-ES_tradnl"/>
              </w:rPr>
              <w:t>.</w:t>
            </w:r>
          </w:p>
          <w:p w14:paraId="64DC4ED4" w14:textId="4B1EB18F" w:rsidR="006E2A01" w:rsidRDefault="006E2A01" w:rsidP="000400AC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 w:rsidRPr="000400AC">
              <w:rPr>
                <w:rFonts w:ascii="Arial" w:hAnsi="Arial" w:cs="Arial"/>
                <w:lang w:val="es-ES_tradnl"/>
              </w:rPr>
              <w:lastRenderedPageBreak/>
              <w:t xml:space="preserve">4. </w:t>
            </w:r>
            <w:r w:rsidR="008722DA">
              <w:rPr>
                <w:rFonts w:ascii="Arial" w:hAnsi="Arial" w:cs="Arial"/>
                <w:lang w:val="es-ES_tradnl"/>
              </w:rPr>
              <w:t xml:space="preserve">Fazer </w:t>
            </w:r>
            <w:proofErr w:type="spellStart"/>
            <w:r w:rsidR="008722DA">
              <w:rPr>
                <w:rFonts w:ascii="Arial" w:hAnsi="Arial" w:cs="Arial"/>
                <w:lang w:val="es-ES_tradnl"/>
              </w:rPr>
              <w:t>Encontros</w:t>
            </w:r>
            <w:proofErr w:type="spellEnd"/>
            <w:r w:rsidR="008722DA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="008722DA">
              <w:rPr>
                <w:rFonts w:ascii="Arial" w:hAnsi="Arial" w:cs="Arial"/>
                <w:lang w:val="es-ES_tradnl"/>
              </w:rPr>
              <w:t>com</w:t>
            </w:r>
            <w:proofErr w:type="spellEnd"/>
            <w:r w:rsidR="008722DA">
              <w:rPr>
                <w:rFonts w:ascii="Arial" w:hAnsi="Arial" w:cs="Arial"/>
                <w:lang w:val="es-ES_tradnl"/>
              </w:rPr>
              <w:t xml:space="preserve"> as </w:t>
            </w:r>
            <w:r w:rsidR="009D4598">
              <w:rPr>
                <w:rFonts w:ascii="Arial" w:hAnsi="Arial" w:cs="Arial"/>
                <w:lang w:val="es-ES_tradnl"/>
              </w:rPr>
              <w:t xml:space="preserve">200 </w:t>
            </w:r>
            <w:proofErr w:type="spellStart"/>
            <w:r w:rsidR="008722DA">
              <w:rPr>
                <w:rFonts w:ascii="Arial" w:hAnsi="Arial" w:cs="Arial"/>
                <w:lang w:val="es-ES_tradnl"/>
              </w:rPr>
              <w:t>famílias</w:t>
            </w:r>
            <w:proofErr w:type="spellEnd"/>
            <w:r w:rsidR="008722DA">
              <w:rPr>
                <w:rFonts w:ascii="Arial" w:hAnsi="Arial" w:cs="Arial"/>
                <w:lang w:val="es-ES_tradnl"/>
              </w:rPr>
              <w:t xml:space="preserve"> beneficiadas para </w:t>
            </w:r>
            <w:proofErr w:type="spellStart"/>
            <w:r w:rsidR="008722DA">
              <w:rPr>
                <w:rFonts w:ascii="Arial" w:hAnsi="Arial" w:cs="Arial"/>
                <w:lang w:val="es-ES_tradnl"/>
              </w:rPr>
              <w:t>acompanhamento</w:t>
            </w:r>
            <w:proofErr w:type="spellEnd"/>
            <w:r w:rsidR="008722DA">
              <w:rPr>
                <w:rFonts w:ascii="Arial" w:hAnsi="Arial" w:cs="Arial"/>
                <w:lang w:val="es-ES_tradnl"/>
              </w:rPr>
              <w:t xml:space="preserve"> do projeto durante 01 ano, com orientações técnicas de produção e comercialização</w:t>
            </w:r>
          </w:p>
          <w:p w14:paraId="79CF5B13" w14:textId="007A1CFE" w:rsidR="00276843" w:rsidRDefault="00276843" w:rsidP="000400AC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5. </w:t>
            </w:r>
            <w:r w:rsidR="008722DA">
              <w:rPr>
                <w:rFonts w:ascii="Arial" w:hAnsi="Arial" w:cs="Arial"/>
                <w:lang w:val="es-ES_tradnl"/>
              </w:rPr>
              <w:t xml:space="preserve">Apoiar na comercialização do </w:t>
            </w:r>
            <w:proofErr w:type="spellStart"/>
            <w:r w:rsidR="008722DA">
              <w:rPr>
                <w:rFonts w:ascii="Arial" w:hAnsi="Arial" w:cs="Arial"/>
                <w:lang w:val="es-ES_tradnl"/>
              </w:rPr>
              <w:t>mel</w:t>
            </w:r>
            <w:proofErr w:type="spellEnd"/>
            <w:r w:rsidR="008722DA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="008722DA">
              <w:rPr>
                <w:rFonts w:ascii="Arial" w:hAnsi="Arial" w:cs="Arial"/>
                <w:lang w:val="es-ES_tradnl"/>
              </w:rPr>
              <w:t>produzido</w:t>
            </w:r>
            <w:proofErr w:type="spellEnd"/>
            <w:r w:rsidR="008722DA">
              <w:rPr>
                <w:rFonts w:ascii="Arial" w:hAnsi="Arial" w:cs="Arial"/>
                <w:lang w:val="es-ES_tradnl"/>
              </w:rPr>
              <w:t xml:space="preserve"> pelas </w:t>
            </w:r>
            <w:proofErr w:type="spellStart"/>
            <w:r w:rsidR="008722DA">
              <w:rPr>
                <w:rFonts w:ascii="Arial" w:hAnsi="Arial" w:cs="Arial"/>
                <w:lang w:val="es-ES_tradnl"/>
              </w:rPr>
              <w:t>famílias</w:t>
            </w:r>
            <w:proofErr w:type="spellEnd"/>
            <w:r w:rsidR="008722DA">
              <w:rPr>
                <w:rFonts w:ascii="Arial" w:hAnsi="Arial" w:cs="Arial"/>
                <w:lang w:val="es-ES_tradnl"/>
              </w:rPr>
              <w:t xml:space="preserve"> beneficiadas </w:t>
            </w:r>
            <w:proofErr w:type="spellStart"/>
            <w:r w:rsidR="008722DA">
              <w:rPr>
                <w:rFonts w:ascii="Arial" w:hAnsi="Arial" w:cs="Arial"/>
                <w:lang w:val="es-ES_tradnl"/>
              </w:rPr>
              <w:t>com</w:t>
            </w:r>
            <w:proofErr w:type="spellEnd"/>
            <w:r w:rsidR="008722DA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="008722DA">
              <w:rPr>
                <w:rFonts w:ascii="Arial" w:hAnsi="Arial" w:cs="Arial"/>
                <w:lang w:val="es-ES_tradnl"/>
              </w:rPr>
              <w:t>esse</w:t>
            </w:r>
            <w:proofErr w:type="spellEnd"/>
            <w:r w:rsidR="008722DA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="008722DA">
              <w:rPr>
                <w:rFonts w:ascii="Arial" w:hAnsi="Arial" w:cs="Arial"/>
                <w:lang w:val="es-ES_tradnl"/>
              </w:rPr>
              <w:t>projeto</w:t>
            </w:r>
            <w:proofErr w:type="spellEnd"/>
          </w:p>
          <w:p w14:paraId="2643DD51" w14:textId="79060197" w:rsidR="0090795A" w:rsidRDefault="0090795A" w:rsidP="000400AC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6. As </w:t>
            </w:r>
            <w:r w:rsidR="009D4598">
              <w:rPr>
                <w:rFonts w:ascii="Arial" w:hAnsi="Arial" w:cs="Arial"/>
                <w:lang w:val="es-ES_tradnl"/>
              </w:rPr>
              <w:t xml:space="preserve">200 </w:t>
            </w:r>
            <w:r>
              <w:rPr>
                <w:rFonts w:ascii="Arial" w:hAnsi="Arial" w:cs="Arial"/>
                <w:lang w:val="es-ES_tradnl"/>
              </w:rPr>
              <w:t xml:space="preserve">familias </w:t>
            </w:r>
            <w:proofErr w:type="spellStart"/>
            <w:r>
              <w:rPr>
                <w:rFonts w:ascii="Arial" w:hAnsi="Arial" w:cs="Arial"/>
                <w:lang w:val="es-ES_tradnl"/>
              </w:rPr>
              <w:t>selecionadas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_tradnl"/>
              </w:rPr>
              <w:t>receberam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os </w:t>
            </w:r>
            <w:proofErr w:type="spellStart"/>
            <w:r>
              <w:rPr>
                <w:rFonts w:ascii="Arial" w:hAnsi="Arial" w:cs="Arial"/>
                <w:lang w:val="es-ES_tradnl"/>
              </w:rPr>
              <w:t>equipamentos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, mediante </w:t>
            </w:r>
            <w:proofErr w:type="spellStart"/>
            <w:r>
              <w:rPr>
                <w:rFonts w:ascii="Arial" w:hAnsi="Arial" w:cs="Arial"/>
                <w:lang w:val="es-ES_tradnl"/>
              </w:rPr>
              <w:t>assinatura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do TERMO DE RESPONSABIILIDADE, onde fica asegurado que em caso de desistencia da </w:t>
            </w:r>
            <w:proofErr w:type="spellStart"/>
            <w:r>
              <w:rPr>
                <w:rFonts w:ascii="Arial" w:hAnsi="Arial" w:cs="Arial"/>
                <w:lang w:val="es-ES_tradnl"/>
              </w:rPr>
              <w:t>atividade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de apicultura no intervalo de 12 meses tera que devolver os </w:t>
            </w:r>
            <w:proofErr w:type="spellStart"/>
            <w:r>
              <w:rPr>
                <w:rFonts w:ascii="Arial" w:hAnsi="Arial" w:cs="Arial"/>
                <w:lang w:val="es-ES_tradnl"/>
              </w:rPr>
              <w:t>equipamentos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para SECRETARIA DE ASSISTENCIA SOCIAL do Municipio de </w:t>
            </w:r>
            <w:proofErr w:type="spellStart"/>
            <w:r>
              <w:rPr>
                <w:rFonts w:ascii="Arial" w:hAnsi="Arial" w:cs="Arial"/>
                <w:lang w:val="es-ES_tradnl"/>
              </w:rPr>
              <w:t>Pimenteiras</w:t>
            </w:r>
            <w:proofErr w:type="spellEnd"/>
            <w:r>
              <w:rPr>
                <w:rFonts w:ascii="Arial" w:hAnsi="Arial" w:cs="Arial"/>
                <w:lang w:val="es-ES_tradnl"/>
              </w:rPr>
              <w:t>-PI.</w:t>
            </w:r>
          </w:p>
          <w:p w14:paraId="15B0EB81" w14:textId="7854B623" w:rsidR="000400AC" w:rsidRPr="0014676F" w:rsidRDefault="000400AC" w:rsidP="0021227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915B2A" w:rsidRPr="00915B2A" w14:paraId="5A31614B" w14:textId="77777777" w:rsidTr="00576E88">
        <w:trPr>
          <w:trHeight w:val="84"/>
        </w:trPr>
        <w:tc>
          <w:tcPr>
            <w:tcW w:w="9022" w:type="dxa"/>
            <w:shd w:val="clear" w:color="auto" w:fill="D0CECE" w:themeFill="background2" w:themeFillShade="E6"/>
          </w:tcPr>
          <w:p w14:paraId="445DB68F" w14:textId="00F9BA38" w:rsidR="00915B2A" w:rsidRPr="00915B2A" w:rsidRDefault="00915B2A" w:rsidP="0027291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4.0 JUSTIFICATIVA</w:t>
            </w:r>
          </w:p>
        </w:tc>
      </w:tr>
      <w:tr w:rsidR="00915B2A" w:rsidRPr="00915B2A" w14:paraId="34911F06" w14:textId="77777777" w:rsidTr="00576E88">
        <w:trPr>
          <w:trHeight w:val="3053"/>
        </w:trPr>
        <w:tc>
          <w:tcPr>
            <w:tcW w:w="9022" w:type="dxa"/>
            <w:shd w:val="clear" w:color="auto" w:fill="FFFFFF" w:themeFill="background1"/>
          </w:tcPr>
          <w:p w14:paraId="4DF2A52D" w14:textId="70B7976C" w:rsidR="008C359B" w:rsidRDefault="008C359B" w:rsidP="004B0BFD">
            <w:pPr>
              <w:spacing w:line="360" w:lineRule="auto"/>
              <w:ind w:firstLine="851"/>
              <w:jc w:val="both"/>
              <w:rPr>
                <w:rFonts w:ascii="Arial" w:hAnsi="Arial"/>
              </w:rPr>
            </w:pPr>
          </w:p>
          <w:p w14:paraId="4E38EF89" w14:textId="3904CF82" w:rsidR="008C359B" w:rsidRDefault="00D46D36" w:rsidP="004B0BFD">
            <w:pPr>
              <w:spacing w:line="360" w:lineRule="auto"/>
              <w:ind w:firstLine="851"/>
              <w:jc w:val="both"/>
              <w:rPr>
                <w:rFonts w:ascii="Arial" w:hAnsi="Arial" w:cs="Arial"/>
                <w:shd w:val="clear" w:color="auto" w:fill="FFFFFF"/>
              </w:rPr>
            </w:pPr>
            <w:r w:rsidRPr="00527C24">
              <w:rPr>
                <w:rFonts w:ascii="Arial" w:hAnsi="Arial" w:cs="Arial"/>
              </w:rPr>
              <w:t>O município de Pimenteiras-PI</w:t>
            </w:r>
            <w:r w:rsidR="00F33502" w:rsidRPr="00527C24">
              <w:rPr>
                <w:rFonts w:ascii="Arial" w:hAnsi="Arial" w:cs="Arial"/>
              </w:rPr>
              <w:t xml:space="preserve">, com área </w:t>
            </w:r>
            <w:r w:rsidR="00F70BF5">
              <w:rPr>
                <w:rFonts w:ascii="Arial" w:hAnsi="Arial" w:cs="Arial"/>
              </w:rPr>
              <w:t xml:space="preserve">territorial </w:t>
            </w:r>
            <w:r w:rsidR="00F33502" w:rsidRPr="00527C24">
              <w:rPr>
                <w:rFonts w:ascii="Arial" w:hAnsi="Arial" w:cs="Arial"/>
              </w:rPr>
              <w:t xml:space="preserve">de </w:t>
            </w:r>
            <w:r w:rsidR="00F33502" w:rsidRPr="00527C24">
              <w:rPr>
                <w:rFonts w:ascii="Arial" w:hAnsi="Arial" w:cs="Arial"/>
                <w:shd w:val="clear" w:color="auto" w:fill="FFFFFF"/>
              </w:rPr>
              <w:t>4.562,580 </w:t>
            </w:r>
            <w:r w:rsidR="00F33502" w:rsidRPr="00527C24">
              <w:rPr>
                <w:rStyle w:val="cardunidade"/>
                <w:rFonts w:ascii="Arial" w:hAnsi="Arial" w:cs="Arial"/>
                <w:shd w:val="clear" w:color="auto" w:fill="FFFFFF"/>
              </w:rPr>
              <w:t>km²</w:t>
            </w:r>
            <w:r w:rsidR="00F33502" w:rsidRPr="00527C24">
              <w:rPr>
                <w:rFonts w:ascii="Arial" w:hAnsi="Arial" w:cs="Arial"/>
              </w:rPr>
              <w:t>, é o 6º maior município dentre os 224 do Estado do Piauí</w:t>
            </w:r>
            <w:r w:rsidR="00527C24" w:rsidRPr="00527C24">
              <w:rPr>
                <w:rFonts w:ascii="Arial" w:hAnsi="Arial" w:cs="Arial"/>
              </w:rPr>
              <w:t>, com</w:t>
            </w:r>
            <w:r w:rsidR="00F33502" w:rsidRPr="00527C24">
              <w:rPr>
                <w:rFonts w:ascii="Arial" w:hAnsi="Arial" w:cs="Arial"/>
                <w:shd w:val="clear" w:color="auto" w:fill="FFFFFF"/>
              </w:rPr>
              <w:t xml:space="preserve"> população estimada em 12.150 habitantes, possui como </w:t>
            </w:r>
            <w:r w:rsidR="00527C24">
              <w:rPr>
                <w:rFonts w:ascii="Arial" w:hAnsi="Arial" w:cs="Arial"/>
                <w:shd w:val="clear" w:color="auto" w:fill="FFFFFF"/>
              </w:rPr>
              <w:t>principal atividade econômica a agropecuária. A agricultura familiar é a principal fonte de emprego e renda no município, seguida dos serviços públicos</w:t>
            </w:r>
            <w:r w:rsidR="00F70BF5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5BF23538" w14:textId="219600EF" w:rsidR="00F70BF5" w:rsidRPr="00527C24" w:rsidRDefault="00F70BF5" w:rsidP="004B0BFD">
            <w:pPr>
              <w:spacing w:line="360" w:lineRule="auto"/>
              <w:ind w:firstLine="8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Devido a grande área territorial, o município de Pimenteiras também se destaca no extrativismo vegetal: cera da carnaúba</w:t>
            </w:r>
            <w:r w:rsidR="00DD33C9">
              <w:rPr>
                <w:rFonts w:ascii="Arial" w:hAnsi="Arial" w:cs="Arial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shd w:val="clear" w:color="auto" w:fill="FFFFFF"/>
              </w:rPr>
              <w:t>madeira para carvão vegetal e lenha</w:t>
            </w:r>
            <w:r w:rsidR="00DD33C9">
              <w:rPr>
                <w:rFonts w:ascii="Arial" w:hAnsi="Arial" w:cs="Arial"/>
                <w:shd w:val="clear" w:color="auto" w:fill="FFFFFF"/>
              </w:rPr>
              <w:t xml:space="preserve"> e na apicultura.</w:t>
            </w:r>
          </w:p>
          <w:p w14:paraId="1318AC27" w14:textId="366D4753" w:rsidR="004B0BFD" w:rsidRPr="0069116D" w:rsidRDefault="00034B77" w:rsidP="00DD33C9">
            <w:pPr>
              <w:spacing w:line="360" w:lineRule="auto"/>
              <w:ind w:firstLine="851"/>
              <w:jc w:val="both"/>
              <w:rPr>
                <w:rFonts w:ascii="Arial" w:hAnsi="Arial" w:cs="Arial"/>
                <w:b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</w:rPr>
              <w:t xml:space="preserve">Deste modo, este projeto se apresenta como meio de fomento </w:t>
            </w:r>
            <w:r w:rsidR="00DD33C9">
              <w:rPr>
                <w:rFonts w:ascii="Arial" w:hAnsi="Arial" w:cs="Arial"/>
              </w:rPr>
              <w:t xml:space="preserve">para ampliar o poder produtivo na apicultura, gerando </w:t>
            </w:r>
            <w:r>
              <w:rPr>
                <w:rFonts w:ascii="Arial" w:hAnsi="Arial" w:cs="Arial"/>
              </w:rPr>
              <w:t xml:space="preserve">emprego e renda para </w:t>
            </w:r>
            <w:r w:rsidR="00DD33C9">
              <w:rPr>
                <w:rFonts w:ascii="Arial" w:hAnsi="Arial" w:cs="Arial"/>
              </w:rPr>
              <w:t>famílias de baixa renda que se identificam com essa atividade econômica, possibilitando a eles, desde os meios produtivos às assistências técnicas.</w:t>
            </w:r>
          </w:p>
        </w:tc>
      </w:tr>
    </w:tbl>
    <w:p w14:paraId="0335299C" w14:textId="77777777" w:rsidR="00AD74EC" w:rsidRDefault="00AD74EC" w:rsidP="00915B2A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0400AC" w:rsidRPr="000400AC" w14:paraId="5E78BA7D" w14:textId="77777777" w:rsidTr="00C57F84">
        <w:tc>
          <w:tcPr>
            <w:tcW w:w="9281" w:type="dxa"/>
            <w:shd w:val="clear" w:color="auto" w:fill="D0CECE"/>
          </w:tcPr>
          <w:p w14:paraId="0B412D6F" w14:textId="77777777" w:rsidR="000400AC" w:rsidRPr="000400AC" w:rsidRDefault="000400AC" w:rsidP="003717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00AC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5.0 ESTRATÉGIA DE AÇÃO</w:t>
            </w:r>
          </w:p>
        </w:tc>
      </w:tr>
      <w:tr w:rsidR="000400AC" w:rsidRPr="0014676F" w14:paraId="655E2114" w14:textId="77777777" w:rsidTr="00207BD1">
        <w:trPr>
          <w:trHeight w:val="959"/>
        </w:trPr>
        <w:tc>
          <w:tcPr>
            <w:tcW w:w="9281" w:type="dxa"/>
          </w:tcPr>
          <w:p w14:paraId="2D8C93F4" w14:textId="77777777" w:rsidR="000400AC" w:rsidRDefault="000400AC" w:rsidP="00367A23">
            <w:pPr>
              <w:spacing w:line="360" w:lineRule="auto"/>
              <w:jc w:val="both"/>
            </w:pPr>
          </w:p>
          <w:p w14:paraId="09DE4566" w14:textId="26AF306A" w:rsidR="009C0D9A" w:rsidRPr="000400AC" w:rsidRDefault="00AD74EC" w:rsidP="009C0D9A">
            <w:pPr>
              <w:jc w:val="both"/>
              <w:rPr>
                <w:rFonts w:ascii="Arial" w:hAnsi="Arial" w:cs="Arial"/>
                <w:lang w:val="es-ES_tradnl"/>
              </w:rPr>
            </w:pPr>
            <w:r w:rsidRPr="00AD74EC">
              <w:rPr>
                <w:rFonts w:ascii="Arial" w:hAnsi="Arial" w:cs="Arial"/>
                <w:b/>
                <w:bCs/>
                <w:lang w:val="es-ES_tradnl"/>
              </w:rPr>
              <w:t xml:space="preserve">1. </w:t>
            </w:r>
            <w:r w:rsidR="009C0D9A" w:rsidRPr="009C0D9A">
              <w:rPr>
                <w:rFonts w:ascii="Arial" w:hAnsi="Arial" w:cs="Arial"/>
                <w:b/>
                <w:bCs/>
                <w:lang w:val="es-ES_tradnl"/>
              </w:rPr>
              <w:t xml:space="preserve">Lançar edital de chamada Pública para </w:t>
            </w:r>
            <w:proofErr w:type="spellStart"/>
            <w:r w:rsidR="009C0D9A" w:rsidRPr="009C0D9A">
              <w:rPr>
                <w:rFonts w:ascii="Arial" w:hAnsi="Arial" w:cs="Arial"/>
                <w:b/>
                <w:bCs/>
                <w:lang w:val="es-ES_tradnl"/>
              </w:rPr>
              <w:t>selecionar</w:t>
            </w:r>
            <w:proofErr w:type="spellEnd"/>
            <w:r w:rsidR="009C0D9A" w:rsidRPr="009C0D9A">
              <w:rPr>
                <w:rFonts w:ascii="Arial" w:hAnsi="Arial" w:cs="Arial"/>
                <w:b/>
                <w:bCs/>
                <w:lang w:val="es-ES_tradnl"/>
              </w:rPr>
              <w:t xml:space="preserve"> </w:t>
            </w:r>
            <w:r w:rsidR="009D4598">
              <w:rPr>
                <w:rFonts w:ascii="Arial" w:hAnsi="Arial" w:cs="Arial"/>
                <w:b/>
                <w:bCs/>
                <w:lang w:val="es-ES_tradnl"/>
              </w:rPr>
              <w:t xml:space="preserve">200 </w:t>
            </w:r>
            <w:proofErr w:type="spellStart"/>
            <w:r w:rsidR="009C0D9A" w:rsidRPr="009C0D9A">
              <w:rPr>
                <w:rFonts w:ascii="Arial" w:hAnsi="Arial" w:cs="Arial"/>
                <w:b/>
                <w:bCs/>
                <w:lang w:val="es-ES_tradnl"/>
              </w:rPr>
              <w:t>famílias</w:t>
            </w:r>
            <w:proofErr w:type="spellEnd"/>
            <w:r w:rsidR="009C0D9A" w:rsidRPr="009C0D9A">
              <w:rPr>
                <w:rFonts w:ascii="Arial" w:hAnsi="Arial" w:cs="Arial"/>
                <w:b/>
                <w:bCs/>
                <w:lang w:val="es-ES_tradnl"/>
              </w:rPr>
              <w:t xml:space="preserve"> </w:t>
            </w:r>
            <w:proofErr w:type="spellStart"/>
            <w:r w:rsidR="00EC70A9">
              <w:rPr>
                <w:rFonts w:ascii="Arial" w:hAnsi="Arial" w:cs="Arial"/>
                <w:b/>
                <w:bCs/>
                <w:lang w:val="es-ES_tradnl"/>
              </w:rPr>
              <w:t>tendo</w:t>
            </w:r>
            <w:proofErr w:type="spellEnd"/>
            <w:r w:rsidR="00EC70A9">
              <w:rPr>
                <w:rFonts w:ascii="Arial" w:hAnsi="Arial" w:cs="Arial"/>
                <w:b/>
                <w:bCs/>
                <w:lang w:val="es-ES_tradnl"/>
              </w:rPr>
              <w:t xml:space="preserve"> como criterio inicial as </w:t>
            </w:r>
            <w:proofErr w:type="spellStart"/>
            <w:r w:rsidR="00EC70A9">
              <w:rPr>
                <w:rFonts w:ascii="Arial" w:hAnsi="Arial" w:cs="Arial"/>
                <w:b/>
                <w:bCs/>
                <w:lang w:val="es-ES_tradnl"/>
              </w:rPr>
              <w:t>pessoas</w:t>
            </w:r>
            <w:proofErr w:type="spellEnd"/>
            <w:r w:rsidR="00EC70A9">
              <w:rPr>
                <w:rFonts w:ascii="Arial" w:hAnsi="Arial" w:cs="Arial"/>
                <w:b/>
                <w:bCs/>
                <w:lang w:val="es-ES_tradnl"/>
              </w:rPr>
              <w:t xml:space="preserve"> </w:t>
            </w:r>
            <w:r w:rsidR="009C0D9A" w:rsidRPr="009C0D9A">
              <w:rPr>
                <w:rFonts w:ascii="Arial" w:hAnsi="Arial" w:cs="Arial"/>
                <w:b/>
                <w:bCs/>
                <w:lang w:val="es-ES_tradnl"/>
              </w:rPr>
              <w:t xml:space="preserve">inscritas no </w:t>
            </w:r>
            <w:proofErr w:type="spellStart"/>
            <w:r w:rsidR="009C0D9A" w:rsidRPr="009C0D9A">
              <w:rPr>
                <w:rFonts w:ascii="Arial" w:hAnsi="Arial" w:cs="Arial"/>
                <w:b/>
                <w:bCs/>
                <w:lang w:val="es-ES_tradnl"/>
              </w:rPr>
              <w:t>Cadastro</w:t>
            </w:r>
            <w:proofErr w:type="spellEnd"/>
            <w:r w:rsidR="009C0D9A" w:rsidRPr="009C0D9A">
              <w:rPr>
                <w:rFonts w:ascii="Arial" w:hAnsi="Arial" w:cs="Arial"/>
                <w:b/>
                <w:bCs/>
                <w:lang w:val="es-ES_tradnl"/>
              </w:rPr>
              <w:t xml:space="preserve"> Único do Município para serem apoiadas por esse projeto</w:t>
            </w:r>
          </w:p>
          <w:p w14:paraId="0514CAE4" w14:textId="2F18FDA6" w:rsidR="00AD74EC" w:rsidRPr="00AD74EC" w:rsidRDefault="00AD74EC" w:rsidP="00AD74EC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  <w:p w14:paraId="2FF041CF" w14:textId="3C698ED4" w:rsidR="00AD74EC" w:rsidRDefault="00AD74EC" w:rsidP="00367A2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</w:t>
            </w:r>
            <w:r w:rsidR="00944441">
              <w:rPr>
                <w:rFonts w:ascii="Arial" w:hAnsi="Arial" w:cs="Arial"/>
              </w:rPr>
              <w:t>realizarmos</w:t>
            </w:r>
            <w:r>
              <w:rPr>
                <w:rFonts w:ascii="Arial" w:hAnsi="Arial" w:cs="Arial"/>
              </w:rPr>
              <w:t xml:space="preserve"> essa meta, temos como estratégias:</w:t>
            </w:r>
          </w:p>
          <w:p w14:paraId="6F79EF91" w14:textId="3EA24F6F" w:rsidR="00AD74EC" w:rsidRPr="00944441" w:rsidRDefault="009C0D9A" w:rsidP="00944441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Lançar o edital de chamada pública, dando visibilidade ao projeto, com ampla divulgação nos meios de comunicação local;</w:t>
            </w:r>
          </w:p>
          <w:p w14:paraId="275C4DA1" w14:textId="1E9232C9" w:rsidR="00AD74EC" w:rsidRPr="00944441" w:rsidRDefault="00AD74EC" w:rsidP="00944441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944441">
              <w:rPr>
                <w:rFonts w:ascii="Arial" w:hAnsi="Arial" w:cs="Arial"/>
              </w:rPr>
              <w:t>Mobil</w:t>
            </w:r>
            <w:r w:rsidR="009C0D9A">
              <w:rPr>
                <w:rFonts w:ascii="Arial" w:hAnsi="Arial" w:cs="Arial"/>
              </w:rPr>
              <w:t>izar equipes na Secretaria de Assistência Social para fazerem o cadastro e seleção das famílias contempladas com o projeto</w:t>
            </w:r>
          </w:p>
          <w:p w14:paraId="0D332605" w14:textId="552F8DD9" w:rsidR="00944441" w:rsidRPr="00944441" w:rsidRDefault="00944441" w:rsidP="00944441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944441">
              <w:rPr>
                <w:rFonts w:ascii="Arial" w:hAnsi="Arial" w:cs="Arial"/>
              </w:rPr>
              <w:t xml:space="preserve">Mobilizar as instituições como: </w:t>
            </w:r>
            <w:r w:rsidR="00EC70A9">
              <w:rPr>
                <w:rFonts w:ascii="Arial" w:hAnsi="Arial" w:cs="Arial"/>
              </w:rPr>
              <w:t xml:space="preserve">Secretarias Municipais, Câmara Municipal, Ministério </w:t>
            </w:r>
            <w:r w:rsidR="00A57AB1">
              <w:rPr>
                <w:rFonts w:ascii="Arial" w:hAnsi="Arial" w:cs="Arial"/>
              </w:rPr>
              <w:t>Público</w:t>
            </w:r>
            <w:r w:rsidR="00EC70A9">
              <w:rPr>
                <w:rFonts w:ascii="Arial" w:hAnsi="Arial" w:cs="Arial"/>
              </w:rPr>
              <w:t xml:space="preserve">, sindicatos, associações </w:t>
            </w:r>
            <w:r w:rsidRPr="00944441">
              <w:rPr>
                <w:rFonts w:ascii="Arial" w:hAnsi="Arial" w:cs="Arial"/>
              </w:rPr>
              <w:t xml:space="preserve">e </w:t>
            </w:r>
            <w:r w:rsidR="00EC70A9">
              <w:rPr>
                <w:rFonts w:ascii="Arial" w:hAnsi="Arial" w:cs="Arial"/>
              </w:rPr>
              <w:t>igrejas</w:t>
            </w:r>
            <w:r w:rsidR="009C0D9A">
              <w:rPr>
                <w:rFonts w:ascii="Arial" w:hAnsi="Arial" w:cs="Arial"/>
              </w:rPr>
              <w:t xml:space="preserve"> para divulgar o Edital</w:t>
            </w:r>
          </w:p>
          <w:p w14:paraId="3AEF2007" w14:textId="655DDDD6" w:rsidR="00944441" w:rsidRPr="009C0D9A" w:rsidRDefault="00944441" w:rsidP="009C0D9A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</w:p>
          <w:p w14:paraId="061D319F" w14:textId="77777777" w:rsidR="009C0D9A" w:rsidRPr="000400AC" w:rsidRDefault="00944441" w:rsidP="009C0D9A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 w:rsidRPr="00944441">
              <w:rPr>
                <w:rFonts w:ascii="Arial" w:hAnsi="Arial" w:cs="Arial"/>
                <w:b/>
                <w:bCs/>
                <w:lang w:val="es-ES_tradnl"/>
              </w:rPr>
              <w:t xml:space="preserve">2. </w:t>
            </w:r>
            <w:r w:rsidR="009C0D9A" w:rsidRPr="0033488C">
              <w:rPr>
                <w:rFonts w:ascii="Arial" w:hAnsi="Arial" w:cs="Arial"/>
                <w:b/>
                <w:bCs/>
                <w:lang w:val="es-ES_tradnl"/>
              </w:rPr>
              <w:t>Apoiar a criação de associações de apicultores da agricultura familiar</w:t>
            </w:r>
          </w:p>
          <w:p w14:paraId="24123151" w14:textId="29055583" w:rsidR="00944441" w:rsidRDefault="00944441" w:rsidP="0094444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realizarmos essa meta, temos como estratégias:</w:t>
            </w:r>
          </w:p>
          <w:p w14:paraId="19A73CB3" w14:textId="45D463B5" w:rsidR="00294541" w:rsidRDefault="00294541" w:rsidP="00294541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Fazer reuniões </w:t>
            </w:r>
            <w:r w:rsidR="0033488C">
              <w:rPr>
                <w:rFonts w:ascii="Arial" w:hAnsi="Arial" w:cs="Arial"/>
              </w:rPr>
              <w:t>nas</w:t>
            </w:r>
            <w:r>
              <w:rPr>
                <w:rFonts w:ascii="Arial" w:hAnsi="Arial" w:cs="Arial"/>
              </w:rPr>
              <w:t xml:space="preserve"> comunidades rurais </w:t>
            </w:r>
            <w:r w:rsidR="0033488C">
              <w:rPr>
                <w:rFonts w:ascii="Arial" w:hAnsi="Arial" w:cs="Arial"/>
              </w:rPr>
              <w:t xml:space="preserve">e assentamentos </w:t>
            </w:r>
            <w:r>
              <w:rPr>
                <w:rFonts w:ascii="Arial" w:hAnsi="Arial" w:cs="Arial"/>
              </w:rPr>
              <w:t xml:space="preserve">com grupos de </w:t>
            </w:r>
            <w:r w:rsidR="0033488C">
              <w:rPr>
                <w:rFonts w:ascii="Arial" w:hAnsi="Arial" w:cs="Arial"/>
              </w:rPr>
              <w:t>agricultores</w:t>
            </w:r>
            <w:r>
              <w:rPr>
                <w:rFonts w:ascii="Arial" w:hAnsi="Arial" w:cs="Arial"/>
              </w:rPr>
              <w:t>, com objetivo de informar sobre a economia solidária</w:t>
            </w:r>
            <w:r w:rsidR="0033488C">
              <w:rPr>
                <w:rFonts w:ascii="Arial" w:hAnsi="Arial" w:cs="Arial"/>
              </w:rPr>
              <w:t xml:space="preserve"> e Apicultura</w:t>
            </w:r>
          </w:p>
          <w:p w14:paraId="2DB1B6DF" w14:textId="4C375222" w:rsidR="00294541" w:rsidRDefault="00294541" w:rsidP="00294541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Identificar, nos grupos de</w:t>
            </w:r>
            <w:r w:rsidR="0033488C">
              <w:rPr>
                <w:rFonts w:ascii="Arial" w:hAnsi="Arial" w:cs="Arial"/>
              </w:rPr>
              <w:t xml:space="preserve"> trabalhadores</w:t>
            </w:r>
            <w:r>
              <w:rPr>
                <w:rFonts w:ascii="Arial" w:hAnsi="Arial" w:cs="Arial"/>
              </w:rPr>
              <w:t xml:space="preserve"> a potencialidade </w:t>
            </w:r>
            <w:r w:rsidR="0033488C">
              <w:rPr>
                <w:rFonts w:ascii="Arial" w:hAnsi="Arial" w:cs="Arial"/>
              </w:rPr>
              <w:t>e vocação para a Apicultura, apoiando-os na criação de associações para a produção e comercialização do mel de abelha.</w:t>
            </w:r>
          </w:p>
          <w:p w14:paraId="725D4321" w14:textId="087C2E7B" w:rsidR="00294541" w:rsidRDefault="00294541" w:rsidP="00294541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Promover cursos de formação </w:t>
            </w:r>
            <w:r w:rsidR="00A57AB1">
              <w:rPr>
                <w:rFonts w:ascii="Arial" w:hAnsi="Arial" w:cs="Arial"/>
              </w:rPr>
              <w:t>em associativismo</w:t>
            </w:r>
            <w:r w:rsidR="0033488C">
              <w:rPr>
                <w:rFonts w:ascii="Arial" w:hAnsi="Arial" w:cs="Arial"/>
              </w:rPr>
              <w:t xml:space="preserve"> e assistência técnica</w:t>
            </w:r>
          </w:p>
          <w:p w14:paraId="4FF299F8" w14:textId="53E88AC1" w:rsidR="00AC230D" w:rsidRDefault="00AC230D" w:rsidP="00AC230D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Dar suporte na regularização das Associações </w:t>
            </w:r>
            <w:r w:rsidR="0033488C">
              <w:rPr>
                <w:rFonts w:ascii="Arial" w:hAnsi="Arial" w:cs="Arial"/>
              </w:rPr>
              <w:t>já existentes</w:t>
            </w:r>
          </w:p>
          <w:p w14:paraId="17D7C796" w14:textId="77777777" w:rsidR="00AC230D" w:rsidRPr="00AC230D" w:rsidRDefault="00AC230D" w:rsidP="00AC230D">
            <w:pPr>
              <w:pStyle w:val="PargrafodaLista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0D2BB834" w14:textId="1E5876A7" w:rsidR="0033488C" w:rsidRPr="000400AC" w:rsidRDefault="00AC230D" w:rsidP="0033488C">
            <w:pPr>
              <w:jc w:val="both"/>
              <w:rPr>
                <w:rFonts w:ascii="Arial" w:hAnsi="Arial" w:cs="Arial"/>
                <w:lang w:val="es-ES_tradnl"/>
              </w:rPr>
            </w:pPr>
            <w:r w:rsidRPr="000400AC">
              <w:rPr>
                <w:rFonts w:ascii="Arial" w:hAnsi="Arial" w:cs="Arial"/>
                <w:lang w:val="es-ES_tradnl"/>
              </w:rPr>
              <w:t xml:space="preserve">3. </w:t>
            </w:r>
            <w:r w:rsidR="0033488C" w:rsidRPr="0033488C">
              <w:rPr>
                <w:rFonts w:ascii="Arial" w:hAnsi="Arial" w:cs="Arial"/>
                <w:b/>
                <w:bCs/>
                <w:lang w:val="es-ES_tradnl"/>
              </w:rPr>
              <w:t xml:space="preserve">Distribuir </w:t>
            </w:r>
            <w:proofErr w:type="spellStart"/>
            <w:r w:rsidR="00A57AB1">
              <w:rPr>
                <w:rFonts w:ascii="Arial" w:hAnsi="Arial" w:cs="Arial"/>
                <w:b/>
                <w:bCs/>
                <w:lang w:val="es-ES_tradnl"/>
              </w:rPr>
              <w:t>Equipamentos</w:t>
            </w:r>
            <w:proofErr w:type="spellEnd"/>
            <w:r w:rsidR="00A57AB1">
              <w:rPr>
                <w:rFonts w:ascii="Arial" w:hAnsi="Arial" w:cs="Arial"/>
                <w:b/>
                <w:bCs/>
                <w:lang w:val="es-ES_tradnl"/>
              </w:rPr>
              <w:t xml:space="preserve"> e </w:t>
            </w:r>
            <w:proofErr w:type="spellStart"/>
            <w:r w:rsidR="0033488C" w:rsidRPr="0033488C">
              <w:rPr>
                <w:rFonts w:ascii="Arial" w:hAnsi="Arial" w:cs="Arial"/>
                <w:b/>
                <w:bCs/>
                <w:lang w:val="es-ES_tradnl"/>
              </w:rPr>
              <w:t>caixas</w:t>
            </w:r>
            <w:proofErr w:type="spellEnd"/>
            <w:r w:rsidR="0033488C" w:rsidRPr="0033488C">
              <w:rPr>
                <w:rFonts w:ascii="Arial" w:hAnsi="Arial" w:cs="Arial"/>
                <w:b/>
                <w:bCs/>
                <w:lang w:val="es-ES_tradnl"/>
              </w:rPr>
              <w:t xml:space="preserve"> de </w:t>
            </w:r>
            <w:proofErr w:type="spellStart"/>
            <w:r w:rsidR="0033488C" w:rsidRPr="0033488C">
              <w:rPr>
                <w:rFonts w:ascii="Arial" w:hAnsi="Arial" w:cs="Arial"/>
                <w:b/>
                <w:bCs/>
                <w:lang w:val="es-ES_tradnl"/>
              </w:rPr>
              <w:t>abelha</w:t>
            </w:r>
            <w:proofErr w:type="spellEnd"/>
            <w:r w:rsidR="0033488C" w:rsidRPr="0033488C">
              <w:rPr>
                <w:rFonts w:ascii="Arial" w:hAnsi="Arial" w:cs="Arial"/>
                <w:b/>
                <w:bCs/>
                <w:lang w:val="es-ES_tradnl"/>
              </w:rPr>
              <w:t xml:space="preserve"> entre as </w:t>
            </w:r>
            <w:proofErr w:type="spellStart"/>
            <w:r w:rsidR="0033488C" w:rsidRPr="0033488C">
              <w:rPr>
                <w:rFonts w:ascii="Arial" w:hAnsi="Arial" w:cs="Arial"/>
                <w:b/>
                <w:bCs/>
                <w:lang w:val="es-ES_tradnl"/>
              </w:rPr>
              <w:t>famílias</w:t>
            </w:r>
            <w:proofErr w:type="spellEnd"/>
            <w:r w:rsidR="0033488C" w:rsidRPr="0033488C">
              <w:rPr>
                <w:rFonts w:ascii="Arial" w:hAnsi="Arial" w:cs="Arial"/>
                <w:b/>
                <w:bCs/>
                <w:lang w:val="es-ES_tradnl"/>
              </w:rPr>
              <w:t xml:space="preserve"> selecionadas do Edital de Chamada Pública</w:t>
            </w:r>
          </w:p>
          <w:p w14:paraId="59B769C7" w14:textId="61465325" w:rsidR="00AC230D" w:rsidRPr="000400AC" w:rsidRDefault="00AC230D" w:rsidP="00AC230D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1A7EB04B" w14:textId="3B9724BF" w:rsidR="00AC230D" w:rsidRDefault="00AC230D" w:rsidP="00AC23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realizarmos essa meta, temos como estratégias:</w:t>
            </w:r>
          </w:p>
          <w:p w14:paraId="306977A6" w14:textId="7DC336C9" w:rsidR="00ED2B90" w:rsidRPr="00ED2B90" w:rsidRDefault="00ED2B90" w:rsidP="00ED2B90">
            <w:pPr>
              <w:pStyle w:val="Pargrafoda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Seguir o cronograma e resultado de seleção das famílias pelo Edital de chamada pública, com entrega em local público e com ampla divulgação.</w:t>
            </w:r>
          </w:p>
          <w:p w14:paraId="1651BE83" w14:textId="765EEDC7" w:rsidR="008D5FFA" w:rsidRDefault="008D5FFA" w:rsidP="008D5F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4E8CAAA" w14:textId="77777777" w:rsidR="00ED2B90" w:rsidRDefault="008D5FFA" w:rsidP="00ED2B90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 w:rsidRPr="008D5FFA">
              <w:rPr>
                <w:rFonts w:ascii="Arial" w:hAnsi="Arial" w:cs="Arial"/>
                <w:b/>
                <w:bCs/>
                <w:lang w:val="es-ES_tradnl"/>
              </w:rPr>
              <w:t xml:space="preserve">4. </w:t>
            </w:r>
            <w:r w:rsidR="00ED2B90" w:rsidRPr="00ED2B90">
              <w:rPr>
                <w:rFonts w:ascii="Arial" w:hAnsi="Arial" w:cs="Arial"/>
                <w:b/>
                <w:bCs/>
                <w:lang w:val="es-ES_tradnl"/>
              </w:rPr>
              <w:t>Fazer Encontros com as famílias beneficiadas para acompanhamento do projeto durante 01 ano, com orientações técnicas de produção e comercialização</w:t>
            </w:r>
          </w:p>
          <w:p w14:paraId="373A617D" w14:textId="31B3A843" w:rsidR="00A4027E" w:rsidRDefault="00A4027E" w:rsidP="00A4027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realizarmos essa meta, temos como estratégias:</w:t>
            </w:r>
          </w:p>
          <w:p w14:paraId="178265A7" w14:textId="6C4C0AFF" w:rsidR="00A4027E" w:rsidRDefault="00ED2B90" w:rsidP="00ED2B90">
            <w:pPr>
              <w:pStyle w:val="Pargrafoda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Fazer parceria com a Secretaria de Agricultura e Meio Ambiente para o acompanhamento técnico das famílias beneficiadas</w:t>
            </w:r>
          </w:p>
          <w:p w14:paraId="3C4ED804" w14:textId="3DF4A6F0" w:rsidR="00ED2B90" w:rsidRDefault="00ED2B90" w:rsidP="00ED2B90">
            <w:pPr>
              <w:pStyle w:val="Pargrafoda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Criar o calendário de acompanhamento das famílias beneficiadas juntamente com a Secretaria de Agricultura e Meio Ambiente e divulgar entre os beneficiários</w:t>
            </w:r>
          </w:p>
          <w:p w14:paraId="6DB50DA4" w14:textId="1A4107F2" w:rsidR="00996F66" w:rsidRDefault="00996F66" w:rsidP="00ED2B90">
            <w:pPr>
              <w:pStyle w:val="Pargrafoda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Fazer cursos que agreguem valor ao mel produzido pelas famílias</w:t>
            </w:r>
          </w:p>
          <w:p w14:paraId="4B380146" w14:textId="77777777" w:rsidR="00ED2B90" w:rsidRPr="00ED2B90" w:rsidRDefault="00ED2B90" w:rsidP="00ED2B90">
            <w:pPr>
              <w:pStyle w:val="PargrafodaLista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3FC457EA" w14:textId="44AE9390" w:rsidR="00ED2B90" w:rsidRDefault="00A4027E" w:rsidP="00996F66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A4027E">
              <w:rPr>
                <w:rFonts w:ascii="Arial" w:hAnsi="Arial" w:cs="Arial"/>
                <w:b/>
                <w:bCs/>
                <w:lang w:val="es-ES_tradnl"/>
              </w:rPr>
              <w:t xml:space="preserve">5. </w:t>
            </w:r>
            <w:r w:rsidR="00ED2B90" w:rsidRPr="00996F66">
              <w:rPr>
                <w:rFonts w:ascii="Arial" w:hAnsi="Arial" w:cs="Arial"/>
                <w:b/>
                <w:bCs/>
                <w:lang w:val="es-ES_tradnl"/>
              </w:rPr>
              <w:t>Apoiar na comercialização do mel produzido pelas famílias beneficiadas com esse projeto</w:t>
            </w:r>
          </w:p>
          <w:p w14:paraId="785FD12D" w14:textId="77777777" w:rsidR="00996F66" w:rsidRPr="00996F66" w:rsidRDefault="00996F66" w:rsidP="00996F66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  <w:p w14:paraId="7E3A05B2" w14:textId="6A6D9308" w:rsidR="00C62E5A" w:rsidRDefault="00C62E5A" w:rsidP="00C62E5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realizarmos essa meta, temos como estratégias:</w:t>
            </w:r>
          </w:p>
          <w:p w14:paraId="059EB40B" w14:textId="7CB81B1A" w:rsidR="002F4878" w:rsidRDefault="002F4878" w:rsidP="00C62E5A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</w:t>
            </w:r>
            <w:r w:rsidR="00996F66">
              <w:rPr>
                <w:rFonts w:ascii="Arial" w:hAnsi="Arial" w:cs="Arial"/>
              </w:rPr>
              <w:t>zer parceria com a Secretaria de Comunicação para criação de redes virtuais de divulgação dos produtos, da produção à comercialização</w:t>
            </w:r>
          </w:p>
          <w:p w14:paraId="009B6AD5" w14:textId="620F0E3B" w:rsidR="002F4878" w:rsidRPr="00996F66" w:rsidRDefault="00207BD1" w:rsidP="00406F51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Criar um calendário mensal para exposição do</w:t>
            </w:r>
            <w:r w:rsidR="00406F5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="00406F51">
              <w:rPr>
                <w:rFonts w:ascii="Arial" w:hAnsi="Arial" w:cs="Arial"/>
              </w:rPr>
              <w:t>produtos da apicultura</w:t>
            </w:r>
            <w:r>
              <w:rPr>
                <w:rFonts w:ascii="Arial" w:hAnsi="Arial" w:cs="Arial"/>
              </w:rPr>
              <w:t xml:space="preserve"> em local público como mercado ou praça.</w:t>
            </w:r>
          </w:p>
        </w:tc>
      </w:tr>
    </w:tbl>
    <w:p w14:paraId="04C856B5" w14:textId="77777777" w:rsidR="00212275" w:rsidRDefault="00212275"/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C57F84" w:rsidRPr="000400AC" w14:paraId="730146F8" w14:textId="77777777" w:rsidTr="00C57F84">
        <w:tc>
          <w:tcPr>
            <w:tcW w:w="9281" w:type="dxa"/>
            <w:shd w:val="clear" w:color="auto" w:fill="D0CECE"/>
          </w:tcPr>
          <w:p w14:paraId="6D65BC9A" w14:textId="0A7D9DF3" w:rsidR="00C57F84" w:rsidRPr="000400AC" w:rsidRDefault="00C57F84" w:rsidP="004F356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6.0 CUSTOS INICIAIS PARA A IMPLANTAÇÃO </w:t>
            </w:r>
            <w:r w:rsidR="00212275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 PROJETO</w:t>
            </w:r>
          </w:p>
        </w:tc>
      </w:tr>
    </w:tbl>
    <w:p w14:paraId="28BA4502" w14:textId="68F8F90E" w:rsidR="00C57F84" w:rsidRDefault="00C57F84"/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750"/>
        <w:gridCol w:w="7042"/>
        <w:gridCol w:w="1417"/>
      </w:tblGrid>
      <w:tr w:rsidR="009831E1" w14:paraId="0109AB33" w14:textId="77777777" w:rsidTr="009831E1">
        <w:tc>
          <w:tcPr>
            <w:tcW w:w="750" w:type="dxa"/>
          </w:tcPr>
          <w:p w14:paraId="76A09973" w14:textId="42493689" w:rsidR="009831E1" w:rsidRPr="00212275" w:rsidRDefault="009831E1">
            <w:pPr>
              <w:rPr>
                <w:rFonts w:ascii="Arial" w:hAnsi="Arial" w:cs="Arial"/>
                <w:b/>
                <w:bCs/>
              </w:rPr>
            </w:pPr>
            <w:r w:rsidRPr="00212275">
              <w:rPr>
                <w:rFonts w:ascii="Arial" w:hAnsi="Arial" w:cs="Arial"/>
                <w:b/>
                <w:bCs/>
              </w:rPr>
              <w:t>ORD</w:t>
            </w:r>
          </w:p>
        </w:tc>
        <w:tc>
          <w:tcPr>
            <w:tcW w:w="7042" w:type="dxa"/>
          </w:tcPr>
          <w:p w14:paraId="0A2BB8EE" w14:textId="0C3ABD60" w:rsidR="009831E1" w:rsidRPr="00212275" w:rsidRDefault="009831E1" w:rsidP="00212275">
            <w:pPr>
              <w:jc w:val="center"/>
              <w:rPr>
                <w:rFonts w:ascii="Arial" w:hAnsi="Arial" w:cs="Arial"/>
                <w:b/>
                <w:bCs/>
              </w:rPr>
            </w:pPr>
            <w:r w:rsidRPr="00212275">
              <w:rPr>
                <w:rFonts w:ascii="Arial" w:hAnsi="Arial" w:cs="Arial"/>
                <w:b/>
                <w:bCs/>
              </w:rPr>
              <w:t>EVENTO</w:t>
            </w:r>
          </w:p>
        </w:tc>
        <w:tc>
          <w:tcPr>
            <w:tcW w:w="1417" w:type="dxa"/>
          </w:tcPr>
          <w:p w14:paraId="3784E9CA" w14:textId="08D94A4C" w:rsidR="009831E1" w:rsidRPr="00212275" w:rsidRDefault="009831E1" w:rsidP="00212275">
            <w:pPr>
              <w:jc w:val="center"/>
              <w:rPr>
                <w:rFonts w:ascii="Arial" w:hAnsi="Arial" w:cs="Arial"/>
                <w:b/>
                <w:bCs/>
              </w:rPr>
            </w:pPr>
            <w:r w:rsidRPr="00212275">
              <w:rPr>
                <w:rFonts w:ascii="Arial" w:hAnsi="Arial" w:cs="Arial"/>
                <w:b/>
                <w:bCs/>
              </w:rPr>
              <w:t>V. TOTAL</w:t>
            </w:r>
          </w:p>
        </w:tc>
      </w:tr>
      <w:tr w:rsidR="009831E1" w14:paraId="093289FE" w14:textId="77777777" w:rsidTr="00893487">
        <w:tc>
          <w:tcPr>
            <w:tcW w:w="750" w:type="dxa"/>
          </w:tcPr>
          <w:p w14:paraId="0E0AA393" w14:textId="77777777" w:rsidR="009831E1" w:rsidRPr="00312FC6" w:rsidRDefault="009831E1" w:rsidP="00312FC6">
            <w:pPr>
              <w:pStyle w:val="Pargrafoda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2" w:type="dxa"/>
            <w:vAlign w:val="center"/>
          </w:tcPr>
          <w:p w14:paraId="4931FC98" w14:textId="49ADC21B" w:rsidR="009831E1" w:rsidRPr="00212275" w:rsidRDefault="00DA775B" w:rsidP="00983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Edital de Chamada pública: mobilização, divulgação e seleção</w:t>
            </w:r>
          </w:p>
        </w:tc>
        <w:tc>
          <w:tcPr>
            <w:tcW w:w="1417" w:type="dxa"/>
            <w:vAlign w:val="center"/>
          </w:tcPr>
          <w:p w14:paraId="22D2B9E7" w14:textId="31333C9D" w:rsidR="009831E1" w:rsidRPr="00212275" w:rsidRDefault="00406F51" w:rsidP="00406F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</w:tr>
      <w:tr w:rsidR="009831E1" w14:paraId="4B84D6BF" w14:textId="77777777" w:rsidTr="00893487">
        <w:tc>
          <w:tcPr>
            <w:tcW w:w="750" w:type="dxa"/>
          </w:tcPr>
          <w:p w14:paraId="7AED81E8" w14:textId="77777777" w:rsidR="009831E1" w:rsidRPr="00312FC6" w:rsidRDefault="009831E1" w:rsidP="00312FC6">
            <w:pPr>
              <w:pStyle w:val="Pargrafoda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2" w:type="dxa"/>
            <w:vAlign w:val="center"/>
          </w:tcPr>
          <w:p w14:paraId="2948FCFB" w14:textId="196BC6FD" w:rsidR="009831E1" w:rsidRPr="009831E1" w:rsidRDefault="009831E1" w:rsidP="009831E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831E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Apoiar a criação de associações de </w:t>
            </w:r>
            <w:r w:rsidR="00DA775B">
              <w:rPr>
                <w:rFonts w:ascii="Arial" w:hAnsi="Arial" w:cs="Arial"/>
                <w:sz w:val="20"/>
                <w:szCs w:val="20"/>
                <w:lang w:val="es-ES_tradnl"/>
              </w:rPr>
              <w:t>apicultores da agricultura familiar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: Transporte, lanches, material informativo, Assessoria Contábil.</w:t>
            </w:r>
          </w:p>
          <w:p w14:paraId="049D8FBB" w14:textId="77777777" w:rsidR="009831E1" w:rsidRPr="00212275" w:rsidRDefault="009831E1" w:rsidP="009831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62A9AE4" w14:textId="0D9FED7A" w:rsidR="009831E1" w:rsidRPr="00212275" w:rsidRDefault="00406F51" w:rsidP="00406F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60.000,00</w:t>
            </w:r>
          </w:p>
        </w:tc>
      </w:tr>
      <w:tr w:rsidR="009831E1" w14:paraId="01570BA7" w14:textId="77777777" w:rsidTr="001713C1">
        <w:trPr>
          <w:trHeight w:val="422"/>
        </w:trPr>
        <w:tc>
          <w:tcPr>
            <w:tcW w:w="750" w:type="dxa"/>
            <w:vAlign w:val="center"/>
          </w:tcPr>
          <w:p w14:paraId="05A88F2C" w14:textId="77777777" w:rsidR="009831E1" w:rsidRPr="00312FC6" w:rsidRDefault="009831E1" w:rsidP="001713C1">
            <w:pPr>
              <w:pStyle w:val="PargrafodaLista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2" w:type="dxa"/>
            <w:vAlign w:val="center"/>
          </w:tcPr>
          <w:p w14:paraId="610897AF" w14:textId="77777777" w:rsidR="009831E1" w:rsidRDefault="00FA0BF0" w:rsidP="001713C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  <w:t>1000</w:t>
            </w:r>
            <w:r w:rsidR="00DA775B" w:rsidRPr="00DA775B"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DA775B">
              <w:rPr>
                <w:rFonts w:ascii="Arial" w:hAnsi="Arial" w:cs="Arial"/>
                <w:sz w:val="20"/>
                <w:szCs w:val="20"/>
                <w:lang w:val="es-ES_tradnl"/>
              </w:rPr>
              <w:t>Caixas</w:t>
            </w:r>
            <w:proofErr w:type="spellEnd"/>
            <w:r w:rsidR="00DA775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</w:t>
            </w:r>
            <w:proofErr w:type="spellStart"/>
            <w:r w:rsidR="00DA775B">
              <w:rPr>
                <w:rFonts w:ascii="Arial" w:hAnsi="Arial" w:cs="Arial"/>
                <w:sz w:val="20"/>
                <w:szCs w:val="20"/>
                <w:lang w:val="es-ES_tradnl"/>
              </w:rPr>
              <w:t>abelha</w:t>
            </w:r>
            <w:proofErr w:type="spellEnd"/>
            <w:r w:rsidR="00DA775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para </w:t>
            </w:r>
            <w:proofErr w:type="spellStart"/>
            <w:r w:rsidR="00DA775B">
              <w:rPr>
                <w:rFonts w:ascii="Arial" w:hAnsi="Arial" w:cs="Arial"/>
                <w:sz w:val="20"/>
                <w:szCs w:val="20"/>
                <w:lang w:val="es-ES_tradnl"/>
              </w:rPr>
              <w:t>distribuição</w:t>
            </w:r>
            <w:proofErr w:type="spellEnd"/>
            <w:r w:rsidR="00DA775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entre as </w:t>
            </w:r>
            <w:proofErr w:type="spellStart"/>
            <w:r w:rsidR="00DA775B">
              <w:rPr>
                <w:rFonts w:ascii="Arial" w:hAnsi="Arial" w:cs="Arial"/>
                <w:sz w:val="20"/>
                <w:szCs w:val="20"/>
                <w:lang w:val="es-ES_tradnl"/>
              </w:rPr>
              <w:t>famílias</w:t>
            </w:r>
            <w:proofErr w:type="spellEnd"/>
            <w:r w:rsidR="00DA775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DA775B">
              <w:rPr>
                <w:rFonts w:ascii="Arial" w:hAnsi="Arial" w:cs="Arial"/>
                <w:sz w:val="20"/>
                <w:szCs w:val="20"/>
                <w:lang w:val="es-ES_tradnl"/>
              </w:rPr>
              <w:t>selecionadas</w:t>
            </w:r>
            <w:proofErr w:type="spellEnd"/>
            <w:r w:rsidR="001713C1">
              <w:rPr>
                <w:rFonts w:ascii="Arial" w:hAnsi="Arial" w:cs="Arial"/>
                <w:sz w:val="20"/>
                <w:szCs w:val="20"/>
                <w:lang w:val="es-ES_tradnl"/>
              </w:rPr>
              <w:t>;</w:t>
            </w:r>
          </w:p>
          <w:p w14:paraId="75432B36" w14:textId="2B52FF87" w:rsidR="001713C1" w:rsidRDefault="009D4598" w:rsidP="001713C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200</w:t>
            </w:r>
            <w:r w:rsidR="001713C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unidades de </w:t>
            </w:r>
            <w:proofErr w:type="spellStart"/>
            <w:r w:rsidR="001713C1">
              <w:rPr>
                <w:rFonts w:ascii="Arial" w:hAnsi="Arial" w:cs="Arial"/>
                <w:sz w:val="20"/>
                <w:szCs w:val="20"/>
                <w:lang w:val="es-ES_tradnl"/>
              </w:rPr>
              <w:t>roupas</w:t>
            </w:r>
            <w:proofErr w:type="spellEnd"/>
            <w:r w:rsidR="001713C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especializadas para </w:t>
            </w:r>
            <w:proofErr w:type="spellStart"/>
            <w:r w:rsidR="001713C1">
              <w:rPr>
                <w:rFonts w:ascii="Arial" w:hAnsi="Arial" w:cs="Arial"/>
                <w:sz w:val="20"/>
                <w:szCs w:val="20"/>
                <w:lang w:val="es-ES_tradnl"/>
              </w:rPr>
              <w:t>colheita</w:t>
            </w:r>
            <w:proofErr w:type="spellEnd"/>
            <w:r w:rsidR="001713C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do </w:t>
            </w:r>
            <w:proofErr w:type="spellStart"/>
            <w:r w:rsidR="001713C1">
              <w:rPr>
                <w:rFonts w:ascii="Arial" w:hAnsi="Arial" w:cs="Arial"/>
                <w:sz w:val="20"/>
                <w:szCs w:val="20"/>
                <w:lang w:val="es-ES_tradnl"/>
              </w:rPr>
              <w:t>mel</w:t>
            </w:r>
            <w:proofErr w:type="spellEnd"/>
            <w:r w:rsidR="001713C1">
              <w:rPr>
                <w:rFonts w:ascii="Arial" w:hAnsi="Arial" w:cs="Arial"/>
                <w:sz w:val="20"/>
                <w:szCs w:val="20"/>
                <w:lang w:val="es-ES_tradnl"/>
              </w:rPr>
              <w:t>;</w:t>
            </w:r>
          </w:p>
          <w:p w14:paraId="4FDB321F" w14:textId="6A44CE86" w:rsidR="001713C1" w:rsidRDefault="009D4598" w:rsidP="001713C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  <w:r w:rsidR="001713C1">
              <w:rPr>
                <w:rFonts w:ascii="Arial" w:hAnsi="Arial" w:cs="Arial"/>
                <w:sz w:val="20"/>
                <w:szCs w:val="20"/>
                <w:lang w:val="es-ES_tradnl"/>
              </w:rPr>
              <w:t>0</w:t>
            </w:r>
            <w:r w:rsidR="00A57AB1">
              <w:rPr>
                <w:rFonts w:ascii="Arial" w:hAnsi="Arial" w:cs="Arial"/>
                <w:sz w:val="20"/>
                <w:szCs w:val="20"/>
                <w:lang w:val="es-ES_tradnl"/>
              </w:rPr>
              <w:t>0</w:t>
            </w:r>
            <w:r w:rsidR="001713C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unidades de pares de </w:t>
            </w:r>
            <w:proofErr w:type="spellStart"/>
            <w:r w:rsidR="001713C1">
              <w:rPr>
                <w:rFonts w:ascii="Arial" w:hAnsi="Arial" w:cs="Arial"/>
                <w:sz w:val="20"/>
                <w:szCs w:val="20"/>
                <w:lang w:val="es-ES_tradnl"/>
              </w:rPr>
              <w:t>luvas</w:t>
            </w:r>
            <w:proofErr w:type="spellEnd"/>
            <w:r w:rsidR="001713C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1713C1">
              <w:rPr>
                <w:rFonts w:ascii="Arial" w:hAnsi="Arial" w:cs="Arial"/>
                <w:sz w:val="20"/>
                <w:szCs w:val="20"/>
                <w:lang w:val="es-ES_tradnl"/>
              </w:rPr>
              <w:t>especiais</w:t>
            </w:r>
            <w:proofErr w:type="spellEnd"/>
            <w:r w:rsidR="001713C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para </w:t>
            </w:r>
            <w:proofErr w:type="spellStart"/>
            <w:r w:rsidR="001713C1">
              <w:rPr>
                <w:rFonts w:ascii="Arial" w:hAnsi="Arial" w:cs="Arial"/>
                <w:sz w:val="20"/>
                <w:szCs w:val="20"/>
                <w:lang w:val="es-ES_tradnl"/>
              </w:rPr>
              <w:t>colheita</w:t>
            </w:r>
            <w:proofErr w:type="spellEnd"/>
            <w:r w:rsidR="001713C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do </w:t>
            </w:r>
            <w:proofErr w:type="spellStart"/>
            <w:r w:rsidR="001713C1">
              <w:rPr>
                <w:rFonts w:ascii="Arial" w:hAnsi="Arial" w:cs="Arial"/>
                <w:sz w:val="20"/>
                <w:szCs w:val="20"/>
                <w:lang w:val="es-ES_tradnl"/>
              </w:rPr>
              <w:t>mel</w:t>
            </w:r>
            <w:proofErr w:type="spellEnd"/>
            <w:r w:rsidR="001713C1">
              <w:rPr>
                <w:rFonts w:ascii="Arial" w:hAnsi="Arial" w:cs="Arial"/>
                <w:sz w:val="20"/>
                <w:szCs w:val="20"/>
                <w:lang w:val="es-ES_tradnl"/>
              </w:rPr>
              <w:t>;</w:t>
            </w:r>
          </w:p>
          <w:p w14:paraId="2E894D26" w14:textId="481F4D22" w:rsidR="001713C1" w:rsidRPr="00E72ED3" w:rsidRDefault="009D4598" w:rsidP="00171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  <w:r w:rsidR="001713C1">
              <w:rPr>
                <w:rFonts w:ascii="Arial" w:hAnsi="Arial" w:cs="Arial"/>
                <w:sz w:val="20"/>
                <w:szCs w:val="20"/>
                <w:lang w:val="es-ES_tradnl"/>
              </w:rPr>
              <w:t>0</w:t>
            </w:r>
            <w:r w:rsidR="00A57AB1">
              <w:rPr>
                <w:rFonts w:ascii="Arial" w:hAnsi="Arial" w:cs="Arial"/>
                <w:sz w:val="20"/>
                <w:szCs w:val="20"/>
                <w:lang w:val="es-ES_tradnl"/>
              </w:rPr>
              <w:t>0</w:t>
            </w:r>
            <w:r w:rsidR="001713C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unidades de </w:t>
            </w:r>
            <w:proofErr w:type="spellStart"/>
            <w:r w:rsidR="001713C1">
              <w:rPr>
                <w:rFonts w:ascii="Arial" w:hAnsi="Arial" w:cs="Arial"/>
                <w:sz w:val="20"/>
                <w:szCs w:val="20"/>
                <w:lang w:val="es-ES_tradnl"/>
              </w:rPr>
              <w:t>fumacê</w:t>
            </w:r>
            <w:proofErr w:type="spellEnd"/>
            <w:r w:rsidR="001713C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utilizados </w:t>
            </w:r>
            <w:proofErr w:type="spellStart"/>
            <w:r w:rsidR="001713C1">
              <w:rPr>
                <w:rFonts w:ascii="Arial" w:hAnsi="Arial" w:cs="Arial"/>
                <w:sz w:val="20"/>
                <w:szCs w:val="20"/>
                <w:lang w:val="es-ES_tradnl"/>
              </w:rPr>
              <w:t>na</w:t>
            </w:r>
            <w:proofErr w:type="spellEnd"/>
            <w:r w:rsidR="001713C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1713C1">
              <w:rPr>
                <w:rFonts w:ascii="Arial" w:hAnsi="Arial" w:cs="Arial"/>
                <w:sz w:val="20"/>
                <w:szCs w:val="20"/>
                <w:lang w:val="es-ES_tradnl"/>
              </w:rPr>
              <w:t>colheita</w:t>
            </w:r>
            <w:proofErr w:type="spellEnd"/>
            <w:r w:rsidR="001713C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do </w:t>
            </w:r>
            <w:proofErr w:type="spellStart"/>
            <w:r w:rsidR="001713C1">
              <w:rPr>
                <w:rFonts w:ascii="Arial" w:hAnsi="Arial" w:cs="Arial"/>
                <w:sz w:val="20"/>
                <w:szCs w:val="20"/>
                <w:lang w:val="es-ES_tradnl"/>
              </w:rPr>
              <w:t>mel</w:t>
            </w:r>
            <w:proofErr w:type="spellEnd"/>
            <w:r w:rsidR="001713C1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417" w:type="dxa"/>
            <w:vAlign w:val="center"/>
          </w:tcPr>
          <w:p w14:paraId="08A6C819" w14:textId="67E60EB4" w:rsidR="009831E1" w:rsidRPr="00212275" w:rsidRDefault="001713C1" w:rsidP="00171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definir valores no processo de licitação na modalidade que oferecer melhores condições de preços.</w:t>
            </w:r>
          </w:p>
        </w:tc>
      </w:tr>
      <w:tr w:rsidR="009831E1" w14:paraId="56067EDB" w14:textId="77777777" w:rsidTr="00893487">
        <w:tc>
          <w:tcPr>
            <w:tcW w:w="750" w:type="dxa"/>
          </w:tcPr>
          <w:p w14:paraId="3F88D2B2" w14:textId="271EBE28" w:rsidR="009831E1" w:rsidRPr="00312FC6" w:rsidRDefault="009831E1" w:rsidP="00312FC6">
            <w:pPr>
              <w:pStyle w:val="Pargrafoda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2" w:type="dxa"/>
          </w:tcPr>
          <w:p w14:paraId="72D5E69E" w14:textId="5897FE7E" w:rsidR="00547233" w:rsidRPr="00E72ED3" w:rsidRDefault="00DA775B" w:rsidP="00E72ED3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Encontros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formativos durante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um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ano: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assistência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técnica, transporte, material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ditático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informativo,</w:t>
            </w:r>
            <w:r w:rsidR="00D84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cursos,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palestrante</w:t>
            </w:r>
            <w:proofErr w:type="spellEnd"/>
            <w:r w:rsidR="00D84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="00D84F90">
              <w:rPr>
                <w:rFonts w:ascii="Arial" w:hAnsi="Arial" w:cs="Arial"/>
                <w:sz w:val="20"/>
                <w:szCs w:val="20"/>
                <w:lang w:val="es-ES_tradnl"/>
              </w:rPr>
              <w:t>alimentação</w:t>
            </w:r>
            <w:proofErr w:type="spellEnd"/>
            <w:r w:rsidR="00D84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="00D84F90">
              <w:rPr>
                <w:rFonts w:ascii="Arial" w:hAnsi="Arial" w:cs="Arial"/>
                <w:sz w:val="20"/>
                <w:szCs w:val="20"/>
                <w:lang w:val="es-ES_tradnl"/>
              </w:rPr>
              <w:t>etc</w:t>
            </w:r>
            <w:proofErr w:type="spellEnd"/>
          </w:p>
          <w:p w14:paraId="7F07C20A" w14:textId="77777777" w:rsidR="009831E1" w:rsidRPr="00212275" w:rsidRDefault="009831E1" w:rsidP="00212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A0FAA56" w14:textId="25F3AAE3" w:rsidR="009831E1" w:rsidRPr="00212275" w:rsidRDefault="00406F51" w:rsidP="00406F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24.000,00</w:t>
            </w:r>
          </w:p>
        </w:tc>
      </w:tr>
      <w:tr w:rsidR="009831E1" w14:paraId="11D27482" w14:textId="77777777" w:rsidTr="00893487">
        <w:tc>
          <w:tcPr>
            <w:tcW w:w="750" w:type="dxa"/>
          </w:tcPr>
          <w:p w14:paraId="22C63EBB" w14:textId="77777777" w:rsidR="009831E1" w:rsidRPr="00312FC6" w:rsidRDefault="009831E1" w:rsidP="00312FC6">
            <w:pPr>
              <w:pStyle w:val="Pargrafoda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2" w:type="dxa"/>
          </w:tcPr>
          <w:p w14:paraId="76E7AE51" w14:textId="47C08AFC" w:rsidR="00E741D5" w:rsidRPr="00E741D5" w:rsidRDefault="00D84F90" w:rsidP="00E741D5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Apoio para a comercialização do mel produzido pelas famílias beneficiadas</w:t>
            </w:r>
          </w:p>
          <w:p w14:paraId="2A6140D6" w14:textId="77777777" w:rsidR="009831E1" w:rsidRPr="00212275" w:rsidRDefault="009831E1" w:rsidP="00212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90B73C" w14:textId="0FEF8FAC" w:rsidR="009831E1" w:rsidRPr="00212275" w:rsidRDefault="00406F51" w:rsidP="00406F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21.000,00</w:t>
            </w:r>
          </w:p>
        </w:tc>
      </w:tr>
      <w:tr w:rsidR="00E741D5" w14:paraId="7DB3BC70" w14:textId="77777777" w:rsidTr="00E6487F">
        <w:tc>
          <w:tcPr>
            <w:tcW w:w="7792" w:type="dxa"/>
            <w:gridSpan w:val="2"/>
          </w:tcPr>
          <w:p w14:paraId="689FAF8C" w14:textId="06772C09" w:rsidR="00E741D5" w:rsidRPr="00E741D5" w:rsidRDefault="00E741D5" w:rsidP="00E741D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CUSTO TOTAL</w:t>
            </w:r>
          </w:p>
        </w:tc>
        <w:tc>
          <w:tcPr>
            <w:tcW w:w="1417" w:type="dxa"/>
          </w:tcPr>
          <w:p w14:paraId="1976CD6E" w14:textId="6B7C5920" w:rsidR="00E741D5" w:rsidRPr="00E741D5" w:rsidRDefault="00995C12" w:rsidP="002122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110.000,00</w:t>
            </w:r>
          </w:p>
        </w:tc>
      </w:tr>
    </w:tbl>
    <w:p w14:paraId="32778C31" w14:textId="77777777" w:rsidR="00C57F84" w:rsidRDefault="00C57F84"/>
    <w:sectPr w:rsidR="00C57F84" w:rsidSect="00893487">
      <w:headerReference w:type="default" r:id="rId7"/>
      <w:pgSz w:w="11906" w:h="16838"/>
      <w:pgMar w:top="226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4E508" w14:textId="77777777" w:rsidR="001F2271" w:rsidRDefault="001F2271" w:rsidP="00893487">
      <w:r>
        <w:separator/>
      </w:r>
    </w:p>
  </w:endnote>
  <w:endnote w:type="continuationSeparator" w:id="0">
    <w:p w14:paraId="55932F53" w14:textId="77777777" w:rsidR="001F2271" w:rsidRDefault="001F2271" w:rsidP="0089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467C5" w14:textId="77777777" w:rsidR="001F2271" w:rsidRDefault="001F2271" w:rsidP="00893487">
      <w:r>
        <w:separator/>
      </w:r>
    </w:p>
  </w:footnote>
  <w:footnote w:type="continuationSeparator" w:id="0">
    <w:p w14:paraId="6F6C0ED3" w14:textId="77777777" w:rsidR="001F2271" w:rsidRDefault="001F2271" w:rsidP="00893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248BE" w14:textId="0B0EF4E7" w:rsidR="00893487" w:rsidRDefault="00D86A9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D5F518" wp14:editId="236EAA8E">
          <wp:simplePos x="0" y="0"/>
          <wp:positionH relativeFrom="column">
            <wp:posOffset>-60960</wp:posOffset>
          </wp:positionH>
          <wp:positionV relativeFrom="paragraph">
            <wp:posOffset>52705</wp:posOffset>
          </wp:positionV>
          <wp:extent cx="1265448" cy="60931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01" t="27843" r="38899" b="39549"/>
                  <a:stretch/>
                </pic:blipFill>
                <pic:spPr bwMode="auto">
                  <a:xfrm>
                    <a:off x="0" y="0"/>
                    <a:ext cx="1265448" cy="609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237BC35" w14:textId="351E0D3C" w:rsidR="00893487" w:rsidRDefault="00D86A9A" w:rsidP="00D86A9A">
    <w:pPr>
      <w:pStyle w:val="Cabealho"/>
      <w:tabs>
        <w:tab w:val="clear" w:pos="4252"/>
        <w:tab w:val="clear" w:pos="8504"/>
        <w:tab w:val="left" w:pos="3204"/>
      </w:tabs>
      <w:jc w:val="center"/>
    </w:pPr>
    <w:r>
      <w:t>Prefeitura Municipal de Pimenteiras-PI</w:t>
    </w:r>
  </w:p>
  <w:p w14:paraId="5CEE88D8" w14:textId="0A67BC78" w:rsidR="00D86A9A" w:rsidRDefault="00D86A9A" w:rsidP="00D86A9A">
    <w:pPr>
      <w:pStyle w:val="Cabealho"/>
      <w:tabs>
        <w:tab w:val="clear" w:pos="4252"/>
        <w:tab w:val="clear" w:pos="8504"/>
        <w:tab w:val="left" w:pos="3204"/>
      </w:tabs>
      <w:jc w:val="center"/>
      <w:rPr>
        <w:rFonts w:ascii="Lato" w:hAnsi="Lato"/>
        <w:sz w:val="20"/>
        <w:szCs w:val="20"/>
        <w:shd w:val="clear" w:color="auto" w:fill="FFFFFF"/>
      </w:rPr>
    </w:pPr>
    <w:r>
      <w:t xml:space="preserve">CNPJ- </w:t>
    </w:r>
    <w:r w:rsidRPr="00D86A9A">
      <w:rPr>
        <w:rFonts w:ascii="Lato" w:hAnsi="Lato"/>
        <w:sz w:val="20"/>
        <w:szCs w:val="20"/>
        <w:shd w:val="clear" w:color="auto" w:fill="FFFFFF"/>
      </w:rPr>
      <w:t>06.554.893/0001-01</w:t>
    </w:r>
  </w:p>
  <w:p w14:paraId="48B5F274" w14:textId="41385F83" w:rsidR="00D86A9A" w:rsidRDefault="00D86A9A" w:rsidP="00D86A9A">
    <w:pPr>
      <w:pStyle w:val="Cabealho"/>
      <w:tabs>
        <w:tab w:val="clear" w:pos="4252"/>
        <w:tab w:val="clear" w:pos="8504"/>
        <w:tab w:val="left" w:pos="3204"/>
      </w:tabs>
      <w:jc w:val="center"/>
      <w:rPr>
        <w:rFonts w:ascii="Lato" w:hAnsi="Lato"/>
        <w:sz w:val="20"/>
        <w:szCs w:val="20"/>
        <w:shd w:val="clear" w:color="auto" w:fill="FFFFFF"/>
      </w:rPr>
    </w:pPr>
    <w:r w:rsidRPr="00D86A9A">
      <w:rPr>
        <w:rFonts w:ascii="Lato" w:hAnsi="Lato"/>
        <w:sz w:val="20"/>
        <w:szCs w:val="20"/>
        <w:shd w:val="clear" w:color="auto" w:fill="FFFFFF"/>
      </w:rPr>
      <w:t>Rua João Dantas, Nº 210, Centro, Pimenteiras-PI</w:t>
    </w:r>
  </w:p>
  <w:p w14:paraId="2AB50B78" w14:textId="3142D003" w:rsidR="00D86A9A" w:rsidRPr="00D86A9A" w:rsidRDefault="00D86A9A" w:rsidP="00D86A9A">
    <w:pPr>
      <w:pStyle w:val="Cabealho"/>
      <w:tabs>
        <w:tab w:val="clear" w:pos="4252"/>
        <w:tab w:val="clear" w:pos="8504"/>
        <w:tab w:val="left" w:pos="3204"/>
      </w:tabs>
      <w:jc w:val="center"/>
    </w:pPr>
    <w:r>
      <w:rPr>
        <w:rFonts w:ascii="Lato" w:hAnsi="Lato"/>
        <w:sz w:val="20"/>
        <w:szCs w:val="20"/>
        <w:shd w:val="clear" w:color="auto" w:fill="FFFFFF"/>
      </w:rPr>
      <w:t>SECRETARIA DE ASSISTÊNCIA SOCIAL</w:t>
    </w:r>
  </w:p>
  <w:p w14:paraId="316EB032" w14:textId="6B161DBA" w:rsidR="00893487" w:rsidRDefault="0089348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15D9"/>
    <w:multiLevelType w:val="hybridMultilevel"/>
    <w:tmpl w:val="C1DEECD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2589"/>
    <w:multiLevelType w:val="hybridMultilevel"/>
    <w:tmpl w:val="65A4B45E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D00F4"/>
    <w:multiLevelType w:val="hybridMultilevel"/>
    <w:tmpl w:val="A1EC475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0E58"/>
    <w:multiLevelType w:val="hybridMultilevel"/>
    <w:tmpl w:val="E4542D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400E4"/>
    <w:multiLevelType w:val="hybridMultilevel"/>
    <w:tmpl w:val="A894AC6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D4EA6"/>
    <w:multiLevelType w:val="hybridMultilevel"/>
    <w:tmpl w:val="D22674E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B7814"/>
    <w:multiLevelType w:val="hybridMultilevel"/>
    <w:tmpl w:val="C5AABD9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E0F81"/>
    <w:multiLevelType w:val="hybridMultilevel"/>
    <w:tmpl w:val="070E276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E6D4F"/>
    <w:multiLevelType w:val="hybridMultilevel"/>
    <w:tmpl w:val="2FCCFA2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F3706"/>
    <w:multiLevelType w:val="hybridMultilevel"/>
    <w:tmpl w:val="4F0ABB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06EEC"/>
    <w:multiLevelType w:val="hybridMultilevel"/>
    <w:tmpl w:val="AB94E4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3695F"/>
    <w:multiLevelType w:val="hybridMultilevel"/>
    <w:tmpl w:val="66AE836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B51BD"/>
    <w:multiLevelType w:val="hybridMultilevel"/>
    <w:tmpl w:val="27402AD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73C8D"/>
    <w:multiLevelType w:val="hybridMultilevel"/>
    <w:tmpl w:val="720A65E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F1295F"/>
    <w:multiLevelType w:val="hybridMultilevel"/>
    <w:tmpl w:val="45402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782483">
    <w:abstractNumId w:val="10"/>
  </w:num>
  <w:num w:numId="2" w16cid:durableId="510603036">
    <w:abstractNumId w:val="3"/>
  </w:num>
  <w:num w:numId="3" w16cid:durableId="1089156373">
    <w:abstractNumId w:val="14"/>
  </w:num>
  <w:num w:numId="4" w16cid:durableId="463695128">
    <w:abstractNumId w:val="8"/>
  </w:num>
  <w:num w:numId="5" w16cid:durableId="2003652748">
    <w:abstractNumId w:val="2"/>
  </w:num>
  <w:num w:numId="6" w16cid:durableId="1964576444">
    <w:abstractNumId w:val="1"/>
  </w:num>
  <w:num w:numId="7" w16cid:durableId="1777166834">
    <w:abstractNumId w:val="7"/>
  </w:num>
  <w:num w:numId="8" w16cid:durableId="1996258081">
    <w:abstractNumId w:val="0"/>
  </w:num>
  <w:num w:numId="9" w16cid:durableId="134953052">
    <w:abstractNumId w:val="5"/>
  </w:num>
  <w:num w:numId="10" w16cid:durableId="2016107420">
    <w:abstractNumId w:val="6"/>
  </w:num>
  <w:num w:numId="11" w16cid:durableId="782845282">
    <w:abstractNumId w:val="12"/>
  </w:num>
  <w:num w:numId="12" w16cid:durableId="1371492714">
    <w:abstractNumId w:val="11"/>
  </w:num>
  <w:num w:numId="13" w16cid:durableId="866017398">
    <w:abstractNumId w:val="13"/>
  </w:num>
  <w:num w:numId="14" w16cid:durableId="177544659">
    <w:abstractNumId w:val="9"/>
  </w:num>
  <w:num w:numId="15" w16cid:durableId="21029484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B2A"/>
    <w:rsid w:val="000266D3"/>
    <w:rsid w:val="000340B6"/>
    <w:rsid w:val="00034B77"/>
    <w:rsid w:val="000400AC"/>
    <w:rsid w:val="00110CE4"/>
    <w:rsid w:val="001431A1"/>
    <w:rsid w:val="001713C1"/>
    <w:rsid w:val="001A6F66"/>
    <w:rsid w:val="001F2271"/>
    <w:rsid w:val="00207BD1"/>
    <w:rsid w:val="00212275"/>
    <w:rsid w:val="00253C98"/>
    <w:rsid w:val="00256360"/>
    <w:rsid w:val="00264D02"/>
    <w:rsid w:val="00276843"/>
    <w:rsid w:val="00294541"/>
    <w:rsid w:val="002A03B1"/>
    <w:rsid w:val="002F4878"/>
    <w:rsid w:val="002F58FC"/>
    <w:rsid w:val="00312FC6"/>
    <w:rsid w:val="0033488C"/>
    <w:rsid w:val="00367A23"/>
    <w:rsid w:val="003A3411"/>
    <w:rsid w:val="003A5239"/>
    <w:rsid w:val="00406F51"/>
    <w:rsid w:val="00411217"/>
    <w:rsid w:val="00462E2A"/>
    <w:rsid w:val="004B0BFD"/>
    <w:rsid w:val="00527C24"/>
    <w:rsid w:val="00547233"/>
    <w:rsid w:val="00576E88"/>
    <w:rsid w:val="005F501A"/>
    <w:rsid w:val="00667B6E"/>
    <w:rsid w:val="0069116D"/>
    <w:rsid w:val="00694541"/>
    <w:rsid w:val="006E2A01"/>
    <w:rsid w:val="00702723"/>
    <w:rsid w:val="0078417A"/>
    <w:rsid w:val="007A4486"/>
    <w:rsid w:val="007F6F69"/>
    <w:rsid w:val="00824319"/>
    <w:rsid w:val="00827E8D"/>
    <w:rsid w:val="008722DA"/>
    <w:rsid w:val="00893487"/>
    <w:rsid w:val="008C2A5D"/>
    <w:rsid w:val="008C359B"/>
    <w:rsid w:val="008D5FFA"/>
    <w:rsid w:val="0090795A"/>
    <w:rsid w:val="0091434B"/>
    <w:rsid w:val="00915B2A"/>
    <w:rsid w:val="009235D1"/>
    <w:rsid w:val="00944441"/>
    <w:rsid w:val="009831E1"/>
    <w:rsid w:val="00995C12"/>
    <w:rsid w:val="00996F66"/>
    <w:rsid w:val="009972B1"/>
    <w:rsid w:val="009C0D9A"/>
    <w:rsid w:val="009D4598"/>
    <w:rsid w:val="00A26A8D"/>
    <w:rsid w:val="00A4027E"/>
    <w:rsid w:val="00A57AB1"/>
    <w:rsid w:val="00AA05B6"/>
    <w:rsid w:val="00AA08F7"/>
    <w:rsid w:val="00AC230D"/>
    <w:rsid w:val="00AD74EC"/>
    <w:rsid w:val="00AE328A"/>
    <w:rsid w:val="00AE52DF"/>
    <w:rsid w:val="00BA5A2E"/>
    <w:rsid w:val="00C57F84"/>
    <w:rsid w:val="00C62E5A"/>
    <w:rsid w:val="00C76CD5"/>
    <w:rsid w:val="00C93900"/>
    <w:rsid w:val="00CE292E"/>
    <w:rsid w:val="00CF46F0"/>
    <w:rsid w:val="00D20EBD"/>
    <w:rsid w:val="00D46D36"/>
    <w:rsid w:val="00D84F90"/>
    <w:rsid w:val="00D86A9A"/>
    <w:rsid w:val="00DA775B"/>
    <w:rsid w:val="00DD1EEA"/>
    <w:rsid w:val="00DD1FB8"/>
    <w:rsid w:val="00DD33C9"/>
    <w:rsid w:val="00E03D89"/>
    <w:rsid w:val="00E72ED3"/>
    <w:rsid w:val="00E741D5"/>
    <w:rsid w:val="00EC70A9"/>
    <w:rsid w:val="00ED2B90"/>
    <w:rsid w:val="00EE6A20"/>
    <w:rsid w:val="00F3140B"/>
    <w:rsid w:val="00F33502"/>
    <w:rsid w:val="00F33CBF"/>
    <w:rsid w:val="00F41309"/>
    <w:rsid w:val="00F70BF5"/>
    <w:rsid w:val="00FA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61AB0"/>
  <w15:chartTrackingRefBased/>
  <w15:docId w15:val="{E7F0AD9A-2779-4332-A6F1-2C482B62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15B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915B2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15B2A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9Char">
    <w:name w:val="Título 9 Char"/>
    <w:basedOn w:val="Fontepargpadro"/>
    <w:link w:val="Ttulo9"/>
    <w:rsid w:val="00915B2A"/>
    <w:rPr>
      <w:rFonts w:ascii="Arial" w:eastAsia="Times New Roman" w:hAnsi="Arial" w:cs="Arial"/>
      <w:lang w:eastAsia="pt-BR"/>
    </w:rPr>
  </w:style>
  <w:style w:type="paragraph" w:styleId="Corpodetexto">
    <w:name w:val="Body Text"/>
    <w:basedOn w:val="Normal"/>
    <w:link w:val="CorpodetextoChar"/>
    <w:rsid w:val="00915B2A"/>
    <w:pPr>
      <w:jc w:val="both"/>
    </w:pPr>
    <w:rPr>
      <w:rFonts w:ascii="Bookman Old Style" w:hAnsi="Bookman Old Style"/>
    </w:rPr>
  </w:style>
  <w:style w:type="character" w:customStyle="1" w:styleId="CorpodetextoChar">
    <w:name w:val="Corpo de texto Char"/>
    <w:basedOn w:val="Fontepargpadro"/>
    <w:link w:val="Corpodetexto"/>
    <w:rsid w:val="00915B2A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15B2A"/>
    <w:pPr>
      <w:tabs>
        <w:tab w:val="center" w:pos="4419"/>
        <w:tab w:val="right" w:pos="8838"/>
      </w:tabs>
    </w:pPr>
    <w:rPr>
      <w:shadow/>
      <w:sz w:val="20"/>
      <w:szCs w:val="20"/>
    </w:rPr>
  </w:style>
  <w:style w:type="character" w:customStyle="1" w:styleId="RodapChar">
    <w:name w:val="Rodapé Char"/>
    <w:basedOn w:val="Fontepargpadro"/>
    <w:link w:val="Rodap"/>
    <w:rsid w:val="00915B2A"/>
    <w:rPr>
      <w:rFonts w:ascii="Times New Roman" w:eastAsia="Times New Roman" w:hAnsi="Times New Roman" w:cs="Times New Roman"/>
      <w:shadow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E2A01"/>
    <w:pPr>
      <w:ind w:left="720"/>
      <w:contextualSpacing/>
    </w:pPr>
  </w:style>
  <w:style w:type="table" w:styleId="Tabelacomgrade">
    <w:name w:val="Table Grid"/>
    <w:basedOn w:val="Tabelanormal"/>
    <w:uiPriority w:val="39"/>
    <w:rsid w:val="00C5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2431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8934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348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rdunidade">
    <w:name w:val="card_unidade"/>
    <w:basedOn w:val="Fontepargpadro"/>
    <w:rsid w:val="00F33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7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905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Geane Vieira</dc:creator>
  <cp:keywords/>
  <dc:description/>
  <cp:lastModifiedBy>rejane vieira</cp:lastModifiedBy>
  <cp:revision>12</cp:revision>
  <dcterms:created xsi:type="dcterms:W3CDTF">2022-08-19T20:45:00Z</dcterms:created>
  <dcterms:modified xsi:type="dcterms:W3CDTF">2022-08-31T12:38:00Z</dcterms:modified>
</cp:coreProperties>
</file>